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4"/>
        <w:rPr>
          <w:rFonts w:ascii="Comic Sans MS" w:hAnsi="Comic Sans MS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-306070</wp:posOffset>
                </wp:positionH>
                <wp:positionV relativeFrom="paragraph">
                  <wp:posOffset>757555</wp:posOffset>
                </wp:positionV>
                <wp:extent cx="654685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2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-24.1pt;margin-top:59.65pt;width:515.4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350" distR="114300" simplePos="0" locked="0" layoutInCell="1" allowOverlap="1" relativeHeight="4">
            <wp:simplePos x="0" y="0"/>
            <wp:positionH relativeFrom="column">
              <wp:posOffset>4443730</wp:posOffset>
            </wp:positionH>
            <wp:positionV relativeFrom="paragraph">
              <wp:posOffset>-685165</wp:posOffset>
            </wp:positionV>
            <wp:extent cx="1184275" cy="1330960"/>
            <wp:effectExtent l="0" t="0" r="0" b="0"/>
            <wp:wrapSquare wrapText="bothSides"/>
            <wp:docPr id="2" name="Grafik 1" descr="logo mit großer schrift 55 calib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logo mit großer schrift 55 calibri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br/>
        <w:b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-344805</wp:posOffset>
                </wp:positionH>
                <wp:positionV relativeFrom="paragraph">
                  <wp:posOffset>-617855</wp:posOffset>
                </wp:positionV>
                <wp:extent cx="4759325" cy="1464945"/>
                <wp:effectExtent l="0" t="0" r="0" b="0"/>
                <wp:wrapNone/>
                <wp:docPr id="3" name="Rahmen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9325" cy="146494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Rahmeninhalt"/>
                              <w:jc w:val="center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sz w:val="42"/>
                                <w:szCs w:val="42"/>
                              </w:rPr>
                              <w:t>Grund- und Oberschule Lindern</w:t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Schulstraße 6                             Postfach 1118</w:t>
                            </w:r>
                          </w:p>
                          <w:p>
                            <w:pPr>
                              <w:pStyle w:val="Rahmeninhalt"/>
                              <w:ind w:firstLine="708"/>
                              <w:rPr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sz w:val="25"/>
                                <w:szCs w:val="25"/>
                              </w:rPr>
                              <w:t xml:space="preserve">          </w:t>
                            </w:r>
                            <w:r>
                              <w:rPr>
                                <w:sz w:val="25"/>
                                <w:szCs w:val="25"/>
                              </w:rPr>
                              <w:t>49699 Lindern</w:t>
                              <w:tab/>
                              <w:tab/>
                              <w:t xml:space="preserve">              49697 Lindern</w:t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Tel.: 05957/9611-0</w:t>
                              <w:tab/>
                              <w:t xml:space="preserve">                                   Fax: 05957/961129         </w:t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schule.lindern@ewetel.net                            www.schulelindern.de   </w:t>
                            </w:r>
                          </w:p>
                          <w:p>
                            <w:pPr>
                              <w:pStyle w:val="Rahmeninha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</w:p>
                          <w:p>
                            <w:pPr>
                              <w:pStyle w:val="Rahmeninhal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374.75pt;height:115.35pt;mso-wrap-distance-left:9pt;mso-wrap-distance-right:9pt;mso-wrap-distance-top:0pt;mso-wrap-distance-bottom:0pt;margin-top:-48.65pt;mso-position-vertical-relative:text;margin-left:-27.15pt;mso-position-horizontal-relative:text">
                <v:textbox>
                  <w:txbxContent>
                    <w:p>
                      <w:pPr>
                        <w:pStyle w:val="Rahmeninhalt"/>
                        <w:jc w:val="center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sz w:val="42"/>
                          <w:szCs w:val="42"/>
                        </w:rPr>
                        <w:t>Grund- und Oberschule Lindern</w:t>
                      </w:r>
                    </w:p>
                    <w:p>
                      <w:pPr>
                        <w:pStyle w:val="Rahmeninhalt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sz w:val="26"/>
                          <w:szCs w:val="26"/>
                        </w:rPr>
                        <w:tab/>
                        <w:t xml:space="preserve">           </w:t>
                      </w:r>
                      <w:r>
                        <w:rPr>
                          <w:sz w:val="25"/>
                          <w:szCs w:val="25"/>
                        </w:rPr>
                        <w:t>Schulstraße 6                             Postfach 1118</w:t>
                      </w:r>
                    </w:p>
                    <w:p>
                      <w:pPr>
                        <w:pStyle w:val="Rahmeninhalt"/>
                        <w:ind w:firstLine="708"/>
                        <w:rPr>
                          <w:sz w:val="25"/>
                          <w:szCs w:val="25"/>
                        </w:rPr>
                      </w:pPr>
                      <w:r>
                        <w:rPr>
                          <w:sz w:val="25"/>
                          <w:szCs w:val="25"/>
                        </w:rPr>
                        <w:t xml:space="preserve">          </w:t>
                      </w:r>
                      <w:r>
                        <w:rPr>
                          <w:sz w:val="25"/>
                          <w:szCs w:val="25"/>
                        </w:rPr>
                        <w:t>49699 Lindern</w:t>
                        <w:tab/>
                        <w:tab/>
                        <w:t xml:space="preserve">              49697 Lindern</w:t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Rahmeninhal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</w:t>
                      </w:r>
                      <w:r>
                        <w:rPr>
                          <w:sz w:val="19"/>
                          <w:szCs w:val="19"/>
                        </w:rPr>
                        <w:t>Tel.: 05957/9611-0</w:t>
                        <w:tab/>
                        <w:t xml:space="preserve">                                   Fax: 05957/961129         </w:t>
                      </w:r>
                    </w:p>
                    <w:p>
                      <w:pPr>
                        <w:pStyle w:val="Rahmeninhal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                      </w:t>
                      </w:r>
                      <w:r>
                        <w:rPr>
                          <w:sz w:val="19"/>
                          <w:szCs w:val="19"/>
                        </w:rPr>
                        <w:t xml:space="preserve">schule.lindern@ewetel.net                            www.schulelindern.de   </w:t>
                      </w:r>
                    </w:p>
                    <w:p>
                      <w:pPr>
                        <w:pStyle w:val="Rahmeninha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</w:t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/>
      </w:pPr>
      <w:r>
        <w:rPr>
          <w:rFonts w:ascii="Comic Sans MS" w:hAnsi="Comic Sans MS"/>
        </w:rPr>
        <w:br/>
      </w:r>
    </w:p>
    <w:tbl>
      <w:tblPr>
        <w:tblW w:w="954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3"/>
        <w:gridCol w:w="2"/>
        <w:gridCol w:w="2381"/>
        <w:gridCol w:w="4"/>
        <w:gridCol w:w="2385"/>
        <w:gridCol w:w="2384"/>
      </w:tblGrid>
      <w:tr>
        <w:trPr>
          <w:trHeight w:val="159" w:hRule="atLeast"/>
        </w:trPr>
        <w:tc>
          <w:tcPr>
            <w:tcW w:w="9539" w:type="dxa"/>
            <w:gridSpan w:val="6"/>
            <w:tcBorders/>
            <w:shd w:fill="auto" w:val="clear"/>
          </w:tcPr>
          <w:p>
            <w:pPr>
              <w:pStyle w:val="Default"/>
              <w:rPr/>
            </w:pPr>
            <w:r>
              <w:rPr/>
              <w:t xml:space="preserve"> </w:t>
            </w:r>
            <w:r>
              <w:rPr>
                <w:b/>
                <w:sz w:val="32"/>
              </w:rPr>
              <w:t>Zensurengebung OBS</w:t>
            </w:r>
          </w:p>
        </w:tc>
      </w:tr>
      <w:tr>
        <w:trPr>
          <w:trHeight w:val="308" w:hRule="atLeast"/>
        </w:trPr>
        <w:tc>
          <w:tcPr>
            <w:tcW w:w="2385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rFonts w:ascii="Times New Roman" w:hAnsi="Times New Roman"/>
                <w:b/>
                <w:sz w:val="28"/>
              </w:rPr>
              <w:t>Fach</w:t>
            </w:r>
          </w:p>
        </w:tc>
        <w:tc>
          <w:tcPr>
            <w:tcW w:w="2385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rFonts w:ascii="Times New Roman" w:hAnsi="Times New Roman"/>
                <w:b/>
                <w:sz w:val="28"/>
              </w:rPr>
              <w:t>mündliche Leistung</w:t>
            </w:r>
          </w:p>
        </w:tc>
        <w:tc>
          <w:tcPr>
            <w:tcW w:w="2385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rFonts w:ascii="Times New Roman" w:hAnsi="Times New Roman"/>
                <w:b/>
                <w:sz w:val="28"/>
              </w:rPr>
              <w:t>schriftliche Leistung</w:t>
            </w:r>
          </w:p>
        </w:tc>
        <w:tc>
          <w:tcPr>
            <w:tcW w:w="2384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rFonts w:ascii="Times New Roman" w:hAnsi="Times New Roman"/>
                <w:b/>
                <w:sz w:val="28"/>
              </w:rPr>
              <w:t>andere fachspezifische Leistung</w:t>
            </w:r>
          </w:p>
        </w:tc>
      </w:tr>
      <w:tr>
        <w:trPr>
          <w:trHeight w:val="140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rFonts w:ascii="Times New Roman" w:hAnsi="Times New Roman"/>
                <w:sz w:val="28"/>
              </w:rPr>
              <w:t>Deutsch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40%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60%</w:t>
            </w:r>
          </w:p>
        </w:tc>
      </w:tr>
      <w:tr>
        <w:trPr>
          <w:trHeight w:val="140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Englisch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50%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50%</w:t>
            </w:r>
          </w:p>
        </w:tc>
      </w:tr>
      <w:tr>
        <w:trPr>
          <w:trHeight w:val="140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Französisch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60%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40%</w:t>
            </w:r>
          </w:p>
        </w:tc>
      </w:tr>
      <w:tr>
        <w:trPr>
          <w:trHeight w:val="140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Mathematik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40%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60%</w:t>
            </w:r>
          </w:p>
        </w:tc>
      </w:tr>
      <w:tr>
        <w:trPr>
          <w:trHeight w:val="140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Physik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60%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40%</w:t>
            </w:r>
          </w:p>
        </w:tc>
      </w:tr>
      <w:tr>
        <w:trPr>
          <w:trHeight w:val="140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Chemie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60%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40%</w:t>
            </w:r>
          </w:p>
        </w:tc>
      </w:tr>
      <w:tr>
        <w:trPr>
          <w:trHeight w:val="140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Biologie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60%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40%</w:t>
            </w:r>
          </w:p>
        </w:tc>
      </w:tr>
      <w:tr>
        <w:trPr>
          <w:trHeight w:val="140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Informatik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60%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40%</w:t>
            </w:r>
          </w:p>
        </w:tc>
      </w:tr>
      <w:tr>
        <w:trPr>
          <w:trHeight w:val="140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Geschichte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60%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40%</w:t>
            </w:r>
          </w:p>
        </w:tc>
      </w:tr>
      <w:tr>
        <w:trPr>
          <w:trHeight w:val="140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Politik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60%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40%</w:t>
            </w:r>
          </w:p>
        </w:tc>
      </w:tr>
      <w:tr>
        <w:trPr>
          <w:trHeight w:val="140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Erdkunde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60%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40%</w:t>
            </w:r>
          </w:p>
        </w:tc>
      </w:tr>
      <w:tr>
        <w:trPr>
          <w:trHeight w:val="140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Wirtschaft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60%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40%</w:t>
            </w:r>
          </w:p>
        </w:tc>
      </w:tr>
      <w:tr>
        <w:trPr>
          <w:trHeight w:val="140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Technik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20%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80 % Praxis</w:t>
            </w:r>
          </w:p>
        </w:tc>
      </w:tr>
      <w:tr>
        <w:trPr>
          <w:trHeight w:val="140" w:hRule="atLeast"/>
        </w:trPr>
        <w:tc>
          <w:tcPr>
            <w:tcW w:w="2385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Hauswirtschaft</w:t>
            </w:r>
          </w:p>
        </w:tc>
        <w:tc>
          <w:tcPr>
            <w:tcW w:w="2385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20%</w:t>
            </w:r>
          </w:p>
        </w:tc>
        <w:tc>
          <w:tcPr>
            <w:tcW w:w="2385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20%</w:t>
            </w:r>
          </w:p>
        </w:tc>
        <w:tc>
          <w:tcPr>
            <w:tcW w:w="2384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60 % Praxis</w:t>
            </w:r>
          </w:p>
        </w:tc>
      </w:tr>
      <w:tr>
        <w:trPr>
          <w:trHeight w:val="141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Religion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60%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40%</w:t>
            </w:r>
          </w:p>
        </w:tc>
      </w:tr>
      <w:tr>
        <w:trPr>
          <w:trHeight w:val="141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Werte und Normen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60%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40%</w:t>
            </w:r>
          </w:p>
        </w:tc>
      </w:tr>
      <w:tr>
        <w:trPr>
          <w:trHeight w:val="140" w:hRule="atLeast"/>
        </w:trPr>
        <w:tc>
          <w:tcPr>
            <w:tcW w:w="2385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Musik</w:t>
            </w:r>
          </w:p>
        </w:tc>
        <w:tc>
          <w:tcPr>
            <w:tcW w:w="2385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30%</w:t>
            </w:r>
          </w:p>
        </w:tc>
        <w:tc>
          <w:tcPr>
            <w:tcW w:w="2385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30%</w:t>
            </w:r>
          </w:p>
        </w:tc>
        <w:tc>
          <w:tcPr>
            <w:tcW w:w="2384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40 % Singen/Spielen/ Tanzen</w:t>
            </w:r>
          </w:p>
        </w:tc>
      </w:tr>
      <w:tr>
        <w:trPr>
          <w:trHeight w:val="140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Kunst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20%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80 % praktische Arbeiten</w:t>
            </w:r>
          </w:p>
        </w:tc>
      </w:tr>
      <w:tr>
        <w:trPr>
          <w:trHeight w:val="322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Gestaltendes Werken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20%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80 % Praxis, incl.Mappenführung</w:t>
            </w:r>
          </w:p>
        </w:tc>
      </w:tr>
      <w:tr>
        <w:trPr>
          <w:trHeight w:val="323" w:hRule="atLeast"/>
        </w:trPr>
        <w:tc>
          <w:tcPr>
            <w:tcW w:w="2383" w:type="dxa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Textiles Gestalten</w:t>
            </w:r>
          </w:p>
        </w:tc>
        <w:tc>
          <w:tcPr>
            <w:tcW w:w="2383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20%</w:t>
            </w:r>
          </w:p>
        </w:tc>
        <w:tc>
          <w:tcPr>
            <w:tcW w:w="4773" w:type="dxa"/>
            <w:gridSpan w:val="3"/>
            <w:tcBorders/>
            <w:shd w:fill="auto" w:val="clear"/>
          </w:tcPr>
          <w:p>
            <w:pPr>
              <w:pStyle w:val="Default"/>
              <w:rPr>
                <w:sz w:val="28"/>
              </w:rPr>
            </w:pPr>
            <w:r>
              <w:rPr>
                <w:sz w:val="28"/>
              </w:rPr>
              <w:t xml:space="preserve">80 % Praxis, </w:t>
            </w:r>
          </w:p>
          <w:p>
            <w:pPr>
              <w:pStyle w:val="Default"/>
              <w:rPr/>
            </w:pPr>
            <w:r>
              <w:rPr>
                <w:sz w:val="28"/>
              </w:rPr>
              <w:t>incl.Mappenführung</w:t>
            </w:r>
          </w:p>
        </w:tc>
      </w:tr>
      <w:tr>
        <w:trPr>
          <w:trHeight w:val="321" w:hRule="atLeast"/>
        </w:trPr>
        <w:tc>
          <w:tcPr>
            <w:tcW w:w="4770" w:type="dxa"/>
            <w:gridSpan w:val="4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 xml:space="preserve">Sport                           </w:t>
            </w:r>
            <w:r>
              <w:rPr>
                <w:sz w:val="28"/>
              </w:rPr>
              <w:t xml:space="preserve">80 % prakt. </w:t>
            </w:r>
          </w:p>
          <w:p>
            <w:pPr>
              <w:pStyle w:val="Default"/>
              <w:rPr/>
            </w:pPr>
            <w:r>
              <w:rPr>
                <w:sz w:val="28"/>
              </w:rPr>
              <w:t xml:space="preserve">                                 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Leistungen</w:t>
            </w:r>
          </w:p>
        </w:tc>
        <w:tc>
          <w:tcPr>
            <w:tcW w:w="4769" w:type="dxa"/>
            <w:gridSpan w:val="2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28"/>
              </w:rPr>
              <w:t>20 % Sozial- und Arbeitsverhalten</w:t>
            </w:r>
          </w:p>
        </w:tc>
      </w:tr>
      <w:tr>
        <w:trPr>
          <w:trHeight w:val="320" w:hRule="atLeast"/>
        </w:trPr>
        <w:tc>
          <w:tcPr>
            <w:tcW w:w="9539" w:type="dxa"/>
            <w:gridSpan w:val="6"/>
            <w:tcBorders/>
            <w:shd w:fill="auto" w:val="clear"/>
          </w:tcPr>
          <w:p>
            <w:pPr>
              <w:pStyle w:val="Default"/>
              <w:rPr>
                <w:sz w:val="28"/>
              </w:rPr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9539" w:type="dxa"/>
            <w:gridSpan w:val="6"/>
            <w:tcBorders/>
            <w:shd w:fill="auto" w:val="clear"/>
          </w:tcPr>
          <w:p>
            <w:pPr>
              <w:pStyle w:val="Default"/>
              <w:rPr/>
            </w:pPr>
            <w:r>
              <w:rPr>
                <w:sz w:val="16"/>
              </w:rPr>
              <w:t>Beschluss lt. GK vom 17.11.2014</w:t>
            </w:r>
          </w:p>
        </w:tc>
      </w:tr>
    </w:tbl>
    <w:p>
      <w:pPr>
        <w:pStyle w:val="Default"/>
        <w:rPr>
          <w:strike w:val="false"/>
          <w:dstrike w:val="false"/>
          <w:sz w:val="16"/>
          <w:u w:val="none"/>
        </w:rPr>
      </w:pPr>
      <w:r>
        <w:rPr>
          <w:strike w:val="false"/>
          <w:dstrike w:val="false"/>
          <w:sz w:val="16"/>
          <w:u w:val="none"/>
        </w:rPr>
      </w:r>
    </w:p>
    <w:p>
      <w:pPr>
        <w:pStyle w:val="Normal"/>
        <w:jc w:val="center"/>
        <w:rPr>
          <w:rFonts w:ascii="Comic Sans MS" w:hAnsi="Comic Sans MS"/>
        </w:rPr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2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0123"/>
    <w:pPr>
      <w:widowControl/>
      <w:bidi w:val="0"/>
      <w:spacing w:lineRule="auto" w:line="240" w:before="0" w:after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paragraph" w:styleId="Berschrift4">
    <w:name w:val="Heading 4"/>
    <w:basedOn w:val="Normal"/>
    <w:next w:val="Normal"/>
    <w:link w:val="berschrift4Zchn"/>
    <w:qFormat/>
    <w:rsid w:val="009469c5"/>
    <w:pPr>
      <w:keepNext/>
      <w:spacing w:before="0" w:after="0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eastAsia="de-DE"/>
    </w:rPr>
  </w:style>
  <w:style w:type="paragraph" w:styleId="Berschrift5">
    <w:name w:val="Heading 5"/>
    <w:basedOn w:val="Normal"/>
    <w:next w:val="Normal"/>
    <w:link w:val="berschrift5Zchn"/>
    <w:qFormat/>
    <w:rsid w:val="009469c5"/>
    <w:pPr>
      <w:keepNext/>
      <w:spacing w:before="0" w:after="0"/>
      <w:jc w:val="both"/>
      <w:outlineLvl w:val="4"/>
    </w:pPr>
    <w:rPr>
      <w:rFonts w:ascii="Times New Roman" w:hAnsi="Times New Roman" w:eastAsia="Times New Roman" w:cs="Times New Roman"/>
      <w:b/>
      <w:bCs/>
      <w:sz w:val="24"/>
      <w:szCs w:val="24"/>
      <w:u w:val="single"/>
      <w:lang w:eastAsia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561303"/>
    <w:rPr>
      <w:rFonts w:ascii="Tahoma" w:hAnsi="Tahoma" w:cs="Tahoma"/>
      <w:sz w:val="16"/>
      <w:szCs w:val="16"/>
    </w:rPr>
  </w:style>
  <w:style w:type="character" w:styleId="KopfzeileZchn" w:customStyle="1">
    <w:name w:val="Kopfzeile Zchn"/>
    <w:basedOn w:val="DefaultParagraphFont"/>
    <w:link w:val="Kopfzeile"/>
    <w:qFormat/>
    <w:rsid w:val="003e4b02"/>
    <w:rPr>
      <w:rFonts w:ascii="Arial" w:hAnsi="Arial" w:eastAsia="Times New Roman" w:cs="Times New Roman"/>
      <w:szCs w:val="20"/>
      <w:lang w:eastAsia="de-DE"/>
    </w:rPr>
  </w:style>
  <w:style w:type="character" w:styleId="Berschrift4Zchn" w:customStyle="1">
    <w:name w:val="Überschrift 4 Zchn"/>
    <w:basedOn w:val="DefaultParagraphFont"/>
    <w:link w:val="berschrift4"/>
    <w:qFormat/>
    <w:rsid w:val="009469c5"/>
    <w:rPr>
      <w:rFonts w:ascii="Times New Roman" w:hAnsi="Times New Roman" w:eastAsia="Times New Roman" w:cs="Times New Roman"/>
      <w:b/>
      <w:bCs/>
      <w:i/>
      <w:iCs/>
      <w:sz w:val="24"/>
      <w:szCs w:val="24"/>
      <w:lang w:eastAsia="de-DE"/>
    </w:rPr>
  </w:style>
  <w:style w:type="character" w:styleId="Berschrift5Zchn" w:customStyle="1">
    <w:name w:val="Überschrift 5 Zchn"/>
    <w:basedOn w:val="DefaultParagraphFont"/>
    <w:link w:val="berschrift5"/>
    <w:qFormat/>
    <w:rsid w:val="009469c5"/>
    <w:rPr>
      <w:rFonts w:ascii="Times New Roman" w:hAnsi="Times New Roman" w:eastAsia="Times New Roman" w:cs="Times New Roman"/>
      <w:b/>
      <w:bCs/>
      <w:sz w:val="24"/>
      <w:szCs w:val="24"/>
      <w:u w:val="single"/>
      <w:lang w:eastAsia="de-DE"/>
    </w:rPr>
  </w:style>
  <w:style w:type="character" w:styleId="Textkrper2Zchn" w:customStyle="1">
    <w:name w:val="Textkörper 2 Zchn"/>
    <w:basedOn w:val="DefaultParagraphFont"/>
    <w:link w:val="Textkrper2"/>
    <w:semiHidden/>
    <w:qFormat/>
    <w:rsid w:val="009469c5"/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Textkrper3Zchn" w:customStyle="1">
    <w:name w:val="Textkörper 3 Zchn"/>
    <w:basedOn w:val="DefaultParagraphFont"/>
    <w:link w:val="Textkrper3"/>
    <w:semiHidden/>
    <w:qFormat/>
    <w:rsid w:val="009469c5"/>
    <w:rPr>
      <w:rFonts w:ascii="Times New Roman" w:hAnsi="Times New Roman" w:eastAsia="Times New Roman" w:cs="Times New Roman"/>
      <w:b/>
      <w:bCs/>
      <w:sz w:val="24"/>
      <w:szCs w:val="24"/>
      <w:lang w:eastAsia="de-DE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561303"/>
    <w:pPr/>
    <w:rPr>
      <w:rFonts w:ascii="Tahoma" w:hAnsi="Tahoma" w:cs="Tahoma"/>
      <w:sz w:val="16"/>
      <w:szCs w:val="16"/>
    </w:rPr>
  </w:style>
  <w:style w:type="paragraph" w:styleId="Kopfzeile">
    <w:name w:val="Header"/>
    <w:basedOn w:val="Normal"/>
    <w:link w:val="KopfzeileZchn"/>
    <w:rsid w:val="003e4b02"/>
    <w:pPr>
      <w:tabs>
        <w:tab w:val="center" w:pos="4536" w:leader="none"/>
        <w:tab w:val="right" w:pos="9072" w:leader="none"/>
      </w:tabs>
      <w:overflowPunct w:val="true"/>
      <w:spacing w:before="0" w:after="0"/>
      <w:textAlignment w:val="baseline"/>
    </w:pPr>
    <w:rPr>
      <w:rFonts w:ascii="Arial" w:hAnsi="Arial" w:eastAsia="Times New Roman" w:cs="Times New Roman"/>
      <w:szCs w:val="20"/>
      <w:lang w:eastAsia="de-DE"/>
    </w:rPr>
  </w:style>
  <w:style w:type="paragraph" w:styleId="BodyText2">
    <w:name w:val="Body Text 2"/>
    <w:basedOn w:val="Normal"/>
    <w:link w:val="Textkrper2Zchn"/>
    <w:semiHidden/>
    <w:qFormat/>
    <w:rsid w:val="009469c5"/>
    <w:pPr>
      <w:spacing w:lineRule="auto" w:line="360" w:before="0" w:after="0"/>
      <w:jc w:val="both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paragraph" w:styleId="BodyText3">
    <w:name w:val="Body Text 3"/>
    <w:basedOn w:val="Normal"/>
    <w:link w:val="Textkrper3Zchn"/>
    <w:semiHidden/>
    <w:qFormat/>
    <w:rsid w:val="009469c5"/>
    <w:pPr>
      <w:spacing w:before="0" w:after="0"/>
      <w:jc w:val="both"/>
    </w:pPr>
    <w:rPr>
      <w:rFonts w:ascii="Times New Roman" w:hAnsi="Times New Roman" w:eastAsia="Times New Roman" w:cs="Times New Roman"/>
      <w:b/>
      <w:bCs/>
      <w:sz w:val="24"/>
      <w:szCs w:val="24"/>
      <w:lang w:eastAsia="de-DE"/>
    </w:rPr>
  </w:style>
  <w:style w:type="paragraph" w:styleId="Rahmeninhalt">
    <w:name w:val="Rahmeninhalt"/>
    <w:basedOn w:val="Normal"/>
    <w:qFormat/>
    <w:pPr/>
    <w:rPr/>
  </w:style>
  <w:style w:type="paragraph" w:styleId="Default">
    <w:name w:val="Default"/>
    <w:qFormat/>
    <w:pPr>
      <w:widowControl w:val="false"/>
      <w:jc w:val="left"/>
    </w:pPr>
    <w:rPr>
      <w:rFonts w:ascii="Calibri" w:hAnsi="Calibri" w:eastAsia="Calibri" w:cs=""/>
      <w:color w:val="000000"/>
      <w:kern w:val="0"/>
      <w:sz w:val="24"/>
      <w:szCs w:val="22"/>
      <w:lang w:val="de-DE" w:eastAsia="en-US" w:bidi="ar-SA"/>
    </w:rPr>
  </w:style>
  <w:style w:type="paragraph" w:styleId="Tabelleninhalt">
    <w:name w:val="Tabelleninhalt"/>
    <w:basedOn w:val="Normal"/>
    <w:qFormat/>
    <w:pPr/>
    <w:rPr/>
  </w:style>
  <w:style w:type="paragraph" w:styleId="Tabellenberschrift">
    <w:name w:val="Tabellenüberschrift"/>
    <w:basedOn w:val="Tabelleninhalt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B9514-7D99-4CF3-8E9D-36FC97AC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LibreOffice/5.4.0.3$Windows_x86 LibreOffice_project/7556cbc6811c9d992f4064ab9287069087d7f62c</Application>
  <Pages>1</Pages>
  <Words>125</Words>
  <Characters>735</Characters>
  <CharactersWithSpaces>1075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2014-11-18T14:00:00Z</dcterms:created>
  <dc:creator>Wodke-Schmeier</dc:creator>
  <dc:description/>
  <dc:language>de-DE</dc:language>
  <cp:lastModifiedBy/>
  <cp:lastPrinted>2016-10-24T09:40:00Z</cp:lastPrinted>
  <dcterms:modified xsi:type="dcterms:W3CDTF">2018-09-13T11:40:11Z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