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erschrift4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-306070</wp:posOffset>
                </wp:positionH>
                <wp:positionV relativeFrom="paragraph">
                  <wp:posOffset>757555</wp:posOffset>
                </wp:positionV>
                <wp:extent cx="6546850" cy="127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2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style="position:absolute;margin-left:-24.1pt;margin-top:59.65pt;width:515.4pt;height:0pt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33350" distR="114300" simplePos="0" locked="0" layoutInCell="1" allowOverlap="1" relativeHeight="4">
            <wp:simplePos x="0" y="0"/>
            <wp:positionH relativeFrom="column">
              <wp:posOffset>4443730</wp:posOffset>
            </wp:positionH>
            <wp:positionV relativeFrom="paragraph">
              <wp:posOffset>-685165</wp:posOffset>
            </wp:positionV>
            <wp:extent cx="1184275" cy="1330960"/>
            <wp:effectExtent l="0" t="0" r="0" b="0"/>
            <wp:wrapSquare wrapText="bothSides"/>
            <wp:docPr id="2" name="Grafik 1" descr="logo mit großer schrift 55 calib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 descr="logo mit großer schrift 55 calibri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br/>
        <w:br/>
        <w:br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-344805</wp:posOffset>
                </wp:positionH>
                <wp:positionV relativeFrom="paragraph">
                  <wp:posOffset>-617855</wp:posOffset>
                </wp:positionV>
                <wp:extent cx="4759325" cy="1464945"/>
                <wp:effectExtent l="0" t="0" r="0" b="0"/>
                <wp:wrapNone/>
                <wp:docPr id="3" name="Rahmen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9325" cy="146494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Rahmeninhalt"/>
                              <w:jc w:val="center"/>
                              <w:rPr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sz w:val="42"/>
                                <w:szCs w:val="42"/>
                              </w:rPr>
                              <w:t>Grund- und Oberschule Lindern</w:t>
                            </w:r>
                          </w:p>
                          <w:p>
                            <w:pPr>
                              <w:pStyle w:val="Rahmeninhalt"/>
                              <w:rPr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 xml:space="preserve">           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>Schulstraße 6                             Postfach 1118</w:t>
                            </w:r>
                          </w:p>
                          <w:p>
                            <w:pPr>
                              <w:pStyle w:val="Rahmeninhalt"/>
                              <w:ind w:firstLine="708"/>
                              <w:rPr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sz w:val="25"/>
                                <w:szCs w:val="25"/>
                              </w:rPr>
                              <w:t xml:space="preserve">          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>49699 Lindern</w:t>
                              <w:tab/>
                              <w:tab/>
                              <w:t xml:space="preserve">              49697 Lindern</w:t>
                            </w:r>
                          </w:p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Rahmeninhal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Tel.: 05957/9611-0</w:t>
                              <w:tab/>
                              <w:t xml:space="preserve">                                   Fax: 05957/961129         </w:t>
                            </w:r>
                          </w:p>
                          <w:p>
                            <w:pPr>
                              <w:pStyle w:val="Rahmeninhal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                     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schule.lindern@ewetel.net                            www.schulelindern.de   </w:t>
                            </w:r>
                          </w:p>
                          <w:p>
                            <w:pPr>
                              <w:pStyle w:val="Rahmeninha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</w:t>
                            </w:r>
                          </w:p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374.75pt;height:115.35pt;mso-wrap-distance-left:9pt;mso-wrap-distance-right:9pt;mso-wrap-distance-top:0pt;mso-wrap-distance-bottom:0pt;margin-top:-48.65pt;mso-position-vertical-relative:text;margin-left:-27.15pt;mso-position-horizontal-relative:text">
                <v:textbox>
                  <w:txbxContent>
                    <w:p>
                      <w:pPr>
                        <w:pStyle w:val="Rahmeninhalt"/>
                        <w:jc w:val="center"/>
                        <w:rPr>
                          <w:sz w:val="42"/>
                          <w:szCs w:val="42"/>
                        </w:rPr>
                      </w:pPr>
                      <w:r>
                        <w:rPr>
                          <w:sz w:val="42"/>
                          <w:szCs w:val="42"/>
                        </w:rPr>
                        <w:t>Grund- und Oberschule Lindern</w:t>
                      </w:r>
                    </w:p>
                    <w:p>
                      <w:pPr>
                        <w:pStyle w:val="Rahmeninhalt"/>
                        <w:rPr>
                          <w:sz w:val="25"/>
                          <w:szCs w:val="25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 xml:space="preserve">           </w:t>
                      </w:r>
                      <w:r>
                        <w:rPr>
                          <w:sz w:val="25"/>
                          <w:szCs w:val="25"/>
                        </w:rPr>
                        <w:t>Schulstraße 6                             Postfach 1118</w:t>
                      </w:r>
                    </w:p>
                    <w:p>
                      <w:pPr>
                        <w:pStyle w:val="Rahmeninhalt"/>
                        <w:ind w:firstLine="708"/>
                        <w:rPr>
                          <w:sz w:val="25"/>
                          <w:szCs w:val="25"/>
                        </w:rPr>
                      </w:pPr>
                      <w:r>
                        <w:rPr>
                          <w:sz w:val="25"/>
                          <w:szCs w:val="25"/>
                        </w:rPr>
                        <w:t xml:space="preserve">          </w:t>
                      </w:r>
                      <w:r>
                        <w:rPr>
                          <w:sz w:val="25"/>
                          <w:szCs w:val="25"/>
                        </w:rPr>
                        <w:t>49699 Lindern</w:t>
                        <w:tab/>
                        <w:tab/>
                        <w:t xml:space="preserve">              49697 Lindern</w:t>
                      </w:r>
                    </w:p>
                    <w:p>
                      <w:pPr>
                        <w:pStyle w:val="Rahmeninhal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Rahmeninhal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</w:t>
                      </w:r>
                      <w:r>
                        <w:rPr>
                          <w:sz w:val="19"/>
                          <w:szCs w:val="19"/>
                        </w:rPr>
                        <w:t>Tel.: 05957/9611-0</w:t>
                        <w:tab/>
                        <w:t xml:space="preserve">                                   Fax: 05957/961129         </w:t>
                      </w:r>
                    </w:p>
                    <w:p>
                      <w:pPr>
                        <w:pStyle w:val="Rahmeninhal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                      </w:t>
                      </w:r>
                      <w:r>
                        <w:rPr>
                          <w:sz w:val="19"/>
                          <w:szCs w:val="19"/>
                        </w:rPr>
                        <w:t xml:space="preserve">schule.lindern@ewetel.net                            www.schulelindern.de   </w:t>
                      </w:r>
                    </w:p>
                    <w:p>
                      <w:pPr>
                        <w:pStyle w:val="Rahmeninha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</w:t>
                      </w:r>
                    </w:p>
                    <w:p>
                      <w:pPr>
                        <w:pStyle w:val="Rahmeninhal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Berschrift4"/>
        <w:rPr/>
      </w:pPr>
      <w:r>
        <w:rPr/>
        <w:t xml:space="preserve">Verbindliche Themen der Präventionsmaßnahmen in der Grundschule </w:t>
      </w:r>
    </w:p>
    <w:p>
      <w:pPr>
        <w:pStyle w:val="Normal"/>
        <w:jc w:val="left"/>
        <w:rPr/>
      </w:pPr>
      <w:r>
        <w:rPr/>
        <w:t xml:space="preserve"> </w:t>
      </w:r>
    </w:p>
    <w:p>
      <w:pPr>
        <w:pStyle w:val="Normal"/>
        <w:jc w:val="left"/>
        <w:rPr/>
      </w:pPr>
      <w:r>
        <w:rPr/>
        <w:t xml:space="preserve"> </w:t>
      </w:r>
    </w:p>
    <w:p>
      <w:pPr>
        <w:pStyle w:val="Normal"/>
        <w:jc w:val="left"/>
        <w:rPr/>
      </w:pPr>
      <w:r>
        <w:rPr/>
        <w:t xml:space="preserve">Präventionsmaßnahmen im Jahrgang 1: </w:t>
      </w:r>
    </w:p>
    <w:p>
      <w:pPr>
        <w:pStyle w:val="Normal"/>
        <w:jc w:val="left"/>
        <w:rPr/>
      </w:pPr>
      <w:r>
        <w:rPr/>
        <w:t>* Nein!- Grenzen zeigen und einhalten. Ich bin ich. Wer bin ich?</w:t>
      </w:r>
    </w:p>
    <w:p>
      <w:pPr>
        <w:pStyle w:val="Normal"/>
        <w:jc w:val="left"/>
        <w:rPr/>
      </w:pPr>
      <w:r>
        <w:rPr/>
        <w:t xml:space="preserve">* Nicht mit Fremden mitgehen! </w:t>
      </w:r>
    </w:p>
    <w:p>
      <w:pPr>
        <w:pStyle w:val="Normal"/>
        <w:jc w:val="left"/>
        <w:rPr/>
      </w:pPr>
      <w:r>
        <w:rPr/>
        <w:t xml:space="preserve"> </w:t>
      </w:r>
    </w:p>
    <w:p>
      <w:pPr>
        <w:pStyle w:val="Normal"/>
        <w:jc w:val="left"/>
        <w:rPr/>
      </w:pPr>
      <w:r>
        <w:rPr/>
        <w:t xml:space="preserve">Präventionsmaßnahmen im Jahrgang 2:  </w:t>
      </w:r>
    </w:p>
    <w:p>
      <w:pPr>
        <w:pStyle w:val="Normal"/>
        <w:jc w:val="left"/>
        <w:rPr/>
      </w:pPr>
      <w:r>
        <w:rPr/>
        <w:t xml:space="preserve">* Ablehnung und Toleranz: unterschiedliche Familienstrukturen </w:t>
      </w:r>
    </w:p>
    <w:p>
      <w:pPr>
        <w:pStyle w:val="Normal"/>
        <w:jc w:val="left"/>
        <w:rPr/>
      </w:pPr>
      <w:r>
        <w:rPr/>
        <w:t xml:space="preserve"> </w:t>
      </w:r>
    </w:p>
    <w:p>
      <w:pPr>
        <w:pStyle w:val="Normal"/>
        <w:jc w:val="left"/>
        <w:rPr/>
      </w:pPr>
      <w:r>
        <w:rPr/>
        <w:t xml:space="preserve"> </w:t>
      </w:r>
      <w:r>
        <w:rPr/>
        <w:t>Präventionsmaßnahmen im Jahrgang 3:</w:t>
      </w:r>
    </w:p>
    <w:p>
      <w:pPr>
        <w:pStyle w:val="Normal"/>
        <w:jc w:val="left"/>
        <w:rPr/>
      </w:pPr>
      <w:r>
        <w:rPr/>
        <w:t>* Mein Körper gehört mir! Sexualunterricht</w:t>
      </w:r>
    </w:p>
    <w:p>
      <w:pPr>
        <w:pStyle w:val="Normal"/>
        <w:jc w:val="left"/>
        <w:rPr/>
      </w:pPr>
      <w:r>
        <w:rPr/>
        <w:t xml:space="preserve">* Theaterstück zum Thema „Mein Körper gehört mir!“ im Wechsel mit dem Polizeitheater im Jahrgang 4 </w:t>
      </w:r>
    </w:p>
    <w:p>
      <w:pPr>
        <w:pStyle w:val="Normal"/>
        <w:jc w:val="left"/>
        <w:rPr/>
      </w:pPr>
      <w:r>
        <w:rPr/>
        <w:t xml:space="preserve"> </w:t>
      </w:r>
    </w:p>
    <w:p>
      <w:pPr>
        <w:pStyle w:val="Normal"/>
        <w:jc w:val="left"/>
        <w:rPr/>
      </w:pPr>
      <w:r>
        <w:rPr/>
        <w:t xml:space="preserve">Präventionsmaßnahmen im Jahrgang 4: </w:t>
      </w:r>
    </w:p>
    <w:p>
      <w:pPr>
        <w:pStyle w:val="Normal"/>
        <w:jc w:val="left"/>
        <w:rPr/>
      </w:pPr>
      <w:r>
        <w:rPr/>
        <w:t xml:space="preserve">* Theaterstück zum Thema „Mein Körper gehört mir!“ im Wechsel mit dem Polizeitheater </w:t>
      </w:r>
    </w:p>
    <w:p>
      <w:pPr>
        <w:pStyle w:val="Normal"/>
        <w:jc w:val="left"/>
        <w:rPr/>
      </w:pPr>
      <w:r>
        <w:rPr/>
        <w:t xml:space="preserve"> </w:t>
      </w:r>
    </w:p>
    <w:p>
      <w:pPr>
        <w:pStyle w:val="Normal"/>
        <w:jc w:val="left"/>
        <w:rPr/>
      </w:pPr>
      <w:r>
        <w:rPr/>
        <w:t xml:space="preserve"> </w:t>
      </w:r>
    </w:p>
    <w:p>
      <w:pPr>
        <w:pStyle w:val="Normal"/>
        <w:jc w:val="left"/>
        <w:rPr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Verbindliche Themen der Präventionsmaßnahmen in der Oberschule  </w:t>
      </w:r>
      <w:r>
        <w:rPr/>
        <w:t xml:space="preserve"> 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 xml:space="preserve">Präventionsmaßnahmen im Jahrgang 5: </w:t>
      </w:r>
    </w:p>
    <w:p>
      <w:pPr>
        <w:pStyle w:val="Normal"/>
        <w:jc w:val="left"/>
        <w:rPr/>
      </w:pPr>
      <w:r>
        <w:rPr/>
        <w:t xml:space="preserve">* </w:t>
      </w:r>
      <w:r>
        <w:rPr/>
        <w:t>Fit für die OBS (Teamtraining, Umgang mit Konflikten)</w:t>
      </w:r>
      <w:r>
        <w:rPr/>
        <w:t xml:space="preserve"> (1. Halbjahr) </w:t>
      </w:r>
    </w:p>
    <w:p>
      <w:pPr>
        <w:pStyle w:val="Normal"/>
        <w:jc w:val="left"/>
        <w:rPr/>
      </w:pPr>
      <w:r>
        <w:rPr/>
        <w:t xml:space="preserve"> </w:t>
      </w:r>
    </w:p>
    <w:p>
      <w:pPr>
        <w:pStyle w:val="Normal"/>
        <w:jc w:val="left"/>
        <w:rPr/>
      </w:pPr>
      <w:r>
        <w:rPr/>
        <w:t xml:space="preserve">Präventionsmaßnahmen im Jahrgang 6: </w:t>
      </w:r>
    </w:p>
    <w:p>
      <w:pPr>
        <w:pStyle w:val="Normal"/>
        <w:jc w:val="left"/>
        <w:rPr/>
      </w:pPr>
      <w:r>
        <w:rPr/>
        <w:t xml:space="preserve">* Grenzen ziehen (typisch Junge, typisch Mädchen) </w:t>
      </w:r>
    </w:p>
    <w:p>
      <w:pPr>
        <w:pStyle w:val="Normal"/>
        <w:jc w:val="left"/>
        <w:rPr/>
      </w:pPr>
      <w:r>
        <w:rPr/>
        <w:t xml:space="preserve"> </w:t>
      </w:r>
    </w:p>
    <w:p>
      <w:pPr>
        <w:pStyle w:val="Normal"/>
        <w:jc w:val="left"/>
        <w:rPr/>
      </w:pPr>
      <w:r>
        <w:rPr/>
        <w:t xml:space="preserve">Präventionsmaßnahmen im Jahrgang 7: </w:t>
      </w:r>
    </w:p>
    <w:p>
      <w:pPr>
        <w:pStyle w:val="Normal"/>
        <w:jc w:val="left"/>
        <w:rPr/>
      </w:pPr>
      <w:r>
        <w:rPr/>
        <w:t xml:space="preserve">* Schulgemeinschaftstage </w:t>
      </w:r>
    </w:p>
    <w:p>
      <w:pPr>
        <w:pStyle w:val="Normal"/>
        <w:jc w:val="left"/>
        <w:rPr/>
      </w:pPr>
      <w:r>
        <w:rPr/>
        <w:t xml:space="preserve"> </w:t>
      </w:r>
    </w:p>
    <w:p>
      <w:pPr>
        <w:pStyle w:val="Normal"/>
        <w:jc w:val="left"/>
        <w:rPr/>
      </w:pPr>
      <w:r>
        <w:rPr/>
        <w:t xml:space="preserve">Präventionsmaßnahmen im Jahrgang 8: </w:t>
      </w:r>
    </w:p>
    <w:p>
      <w:pPr>
        <w:pStyle w:val="Normal"/>
        <w:jc w:val="left"/>
        <w:rPr/>
      </w:pPr>
      <w:r>
        <w:rPr/>
        <w:t xml:space="preserve">* Präventionswoche </w:t>
      </w:r>
    </w:p>
    <w:p>
      <w:pPr>
        <w:pStyle w:val="Normal"/>
        <w:jc w:val="left"/>
        <w:rPr/>
      </w:pPr>
      <w:r>
        <w:rPr/>
        <w:t xml:space="preserve"> </w:t>
      </w:r>
    </w:p>
    <w:p>
      <w:pPr>
        <w:pStyle w:val="Normal"/>
        <w:jc w:val="left"/>
        <w:rPr/>
      </w:pPr>
      <w:r>
        <w:rPr/>
        <w:t xml:space="preserve">Präventionsmaßnahmen im Jahrgang 9: </w:t>
      </w:r>
    </w:p>
    <w:p>
      <w:pPr>
        <w:pStyle w:val="Normal"/>
        <w:jc w:val="left"/>
        <w:rPr/>
      </w:pPr>
      <w:r>
        <w:rPr/>
        <w:t xml:space="preserve">* Social Networking 4u (im Rahmen des Schutzengelprojekts) </w:t>
      </w:r>
    </w:p>
    <w:p>
      <w:pPr>
        <w:pStyle w:val="Normal"/>
        <w:jc w:val="left"/>
        <w:rPr/>
      </w:pPr>
      <w:r>
        <w:rPr/>
        <w:t xml:space="preserve"> </w:t>
      </w:r>
    </w:p>
    <w:p>
      <w:pPr>
        <w:pStyle w:val="Normal"/>
        <w:jc w:val="left"/>
        <w:rPr/>
      </w:pPr>
      <w:r>
        <w:rPr/>
        <w:t xml:space="preserve">Präventionsmaßnahmen im Jahrgang 10: </w:t>
      </w:r>
    </w:p>
    <w:p>
      <w:pPr>
        <w:pStyle w:val="Normal"/>
        <w:jc w:val="left"/>
        <w:rPr/>
      </w:pPr>
      <w:r>
        <w:rPr/>
        <w:t>* Fit for Finance – der richtige Umgang mit Geld (im Rahmen des Schutzengelprojekts)</w:t>
      </w:r>
    </w:p>
    <w:p>
      <w:pPr>
        <w:pStyle w:val="Normal"/>
        <w:jc w:val="left"/>
        <w:rPr/>
      </w:pPr>
      <w:r>
        <w:rPr/>
        <w:t>* Mit Unfallopfern und Notärztin an die Front (im Rahmen des Schutzengelprojekts)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Ergänzung: </w:t>
      </w:r>
    </w:p>
    <w:p>
      <w:pPr>
        <w:pStyle w:val="Normal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Umgang mit Medien ab Jahrgang 3 Beschluss lt. GK vom 17.11.2014 </w:t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Comic Sans MS">
    <w:charset w:val="0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2"/>
  <w:defaultTabStop w:val="708"/>
  <w:compat>
    <w:compatSetting w:name="compatibilityMode" w:uri="http://schemas.microsoft.com/office/word" w:val="12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90123"/>
    <w:pPr>
      <w:widowControl/>
      <w:bidi w:val="0"/>
      <w:spacing w:lineRule="auto" w:line="240" w:before="0" w:after="0"/>
      <w:contextualSpacing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paragraph" w:styleId="Berschrift4">
    <w:name w:val="Heading 4"/>
    <w:basedOn w:val="Normal"/>
    <w:next w:val="Normal"/>
    <w:link w:val="berschrift4Zchn"/>
    <w:qFormat/>
    <w:rsid w:val="009469c5"/>
    <w:pPr>
      <w:keepNext/>
      <w:spacing w:before="0" w:after="0"/>
      <w:jc w:val="both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de-DE"/>
    </w:rPr>
  </w:style>
  <w:style w:type="paragraph" w:styleId="Berschrift5">
    <w:name w:val="Heading 5"/>
    <w:basedOn w:val="Normal"/>
    <w:next w:val="Normal"/>
    <w:link w:val="berschrift5Zchn"/>
    <w:qFormat/>
    <w:rsid w:val="009469c5"/>
    <w:pPr>
      <w:keepNext/>
      <w:spacing w:before="0" w:after="0"/>
      <w:jc w:val="both"/>
      <w:outlineLvl w:val="4"/>
    </w:pPr>
    <w:rPr>
      <w:rFonts w:ascii="Times New Roman" w:hAnsi="Times New Roman" w:eastAsia="Times New Roman" w:cs="Times New Roman"/>
      <w:b/>
      <w:bCs/>
      <w:sz w:val="24"/>
      <w:szCs w:val="24"/>
      <w:u w:val="single"/>
      <w:lang w:eastAsia="de-D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qFormat/>
    <w:rsid w:val="00561303"/>
    <w:rPr>
      <w:rFonts w:ascii="Tahoma" w:hAnsi="Tahoma" w:cs="Tahoma"/>
      <w:sz w:val="16"/>
      <w:szCs w:val="16"/>
    </w:rPr>
  </w:style>
  <w:style w:type="character" w:styleId="KopfzeileZchn" w:customStyle="1">
    <w:name w:val="Kopfzeile Zchn"/>
    <w:basedOn w:val="DefaultParagraphFont"/>
    <w:link w:val="Kopfzeile"/>
    <w:qFormat/>
    <w:rsid w:val="003e4b02"/>
    <w:rPr>
      <w:rFonts w:ascii="Arial" w:hAnsi="Arial" w:eastAsia="Times New Roman" w:cs="Times New Roman"/>
      <w:szCs w:val="20"/>
      <w:lang w:eastAsia="de-DE"/>
    </w:rPr>
  </w:style>
  <w:style w:type="character" w:styleId="Berschrift4Zchn" w:customStyle="1">
    <w:name w:val="Überschrift 4 Zchn"/>
    <w:basedOn w:val="DefaultParagraphFont"/>
    <w:link w:val="berschrift4"/>
    <w:qFormat/>
    <w:rsid w:val="009469c5"/>
    <w:rPr>
      <w:rFonts w:ascii="Times New Roman" w:hAnsi="Times New Roman" w:eastAsia="Times New Roman" w:cs="Times New Roman"/>
      <w:b/>
      <w:bCs/>
      <w:i/>
      <w:iCs/>
      <w:sz w:val="24"/>
      <w:szCs w:val="24"/>
      <w:lang w:eastAsia="de-DE"/>
    </w:rPr>
  </w:style>
  <w:style w:type="character" w:styleId="Berschrift5Zchn" w:customStyle="1">
    <w:name w:val="Überschrift 5 Zchn"/>
    <w:basedOn w:val="DefaultParagraphFont"/>
    <w:link w:val="berschrift5"/>
    <w:qFormat/>
    <w:rsid w:val="009469c5"/>
    <w:rPr>
      <w:rFonts w:ascii="Times New Roman" w:hAnsi="Times New Roman" w:eastAsia="Times New Roman" w:cs="Times New Roman"/>
      <w:b/>
      <w:bCs/>
      <w:sz w:val="24"/>
      <w:szCs w:val="24"/>
      <w:u w:val="single"/>
      <w:lang w:eastAsia="de-DE"/>
    </w:rPr>
  </w:style>
  <w:style w:type="character" w:styleId="Textkrper2Zchn" w:customStyle="1">
    <w:name w:val="Textkörper 2 Zchn"/>
    <w:basedOn w:val="DefaultParagraphFont"/>
    <w:link w:val="Textkrper2"/>
    <w:semiHidden/>
    <w:qFormat/>
    <w:rsid w:val="009469c5"/>
    <w:rPr>
      <w:rFonts w:ascii="Times New Roman" w:hAnsi="Times New Roman" w:eastAsia="Times New Roman" w:cs="Times New Roman"/>
      <w:sz w:val="24"/>
      <w:szCs w:val="24"/>
      <w:lang w:eastAsia="de-DE"/>
    </w:rPr>
  </w:style>
  <w:style w:type="character" w:styleId="Textkrper3Zchn" w:customStyle="1">
    <w:name w:val="Textkörper 3 Zchn"/>
    <w:basedOn w:val="DefaultParagraphFont"/>
    <w:link w:val="Textkrper3"/>
    <w:semiHidden/>
    <w:qFormat/>
    <w:rsid w:val="009469c5"/>
    <w:rPr>
      <w:rFonts w:ascii="Times New Roman" w:hAnsi="Times New Roman" w:eastAsia="Times New Roman" w:cs="Times New Roman"/>
      <w:b/>
      <w:bCs/>
      <w:sz w:val="24"/>
      <w:szCs w:val="24"/>
      <w:lang w:eastAsia="de-DE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paragraph" w:styleId="Berschrift">
    <w:name w:val="Überschrift"/>
    <w:basedOn w:val="Normal"/>
    <w:next w:val="Textkrper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561303"/>
    <w:pPr/>
    <w:rPr>
      <w:rFonts w:ascii="Tahoma" w:hAnsi="Tahoma" w:cs="Tahoma"/>
      <w:sz w:val="16"/>
      <w:szCs w:val="16"/>
    </w:rPr>
  </w:style>
  <w:style w:type="paragraph" w:styleId="Kopfzeile">
    <w:name w:val="Header"/>
    <w:basedOn w:val="Normal"/>
    <w:link w:val="KopfzeileZchn"/>
    <w:rsid w:val="003e4b02"/>
    <w:pPr>
      <w:tabs>
        <w:tab w:val="center" w:pos="4536" w:leader="none"/>
        <w:tab w:val="right" w:pos="9072" w:leader="none"/>
      </w:tabs>
      <w:overflowPunct w:val="true"/>
      <w:spacing w:before="0" w:after="0"/>
      <w:textAlignment w:val="baseline"/>
    </w:pPr>
    <w:rPr>
      <w:rFonts w:ascii="Arial" w:hAnsi="Arial" w:eastAsia="Times New Roman" w:cs="Times New Roman"/>
      <w:szCs w:val="20"/>
      <w:lang w:eastAsia="de-DE"/>
    </w:rPr>
  </w:style>
  <w:style w:type="paragraph" w:styleId="BodyText2">
    <w:name w:val="Body Text 2"/>
    <w:basedOn w:val="Normal"/>
    <w:link w:val="Textkrper2Zchn"/>
    <w:semiHidden/>
    <w:qFormat/>
    <w:rsid w:val="009469c5"/>
    <w:pPr>
      <w:spacing w:lineRule="auto" w:line="36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BodyText3">
    <w:name w:val="Body Text 3"/>
    <w:basedOn w:val="Normal"/>
    <w:link w:val="Textkrper3Zchn"/>
    <w:semiHidden/>
    <w:qFormat/>
    <w:rsid w:val="009469c5"/>
    <w:pPr>
      <w:spacing w:before="0" w:after="0"/>
      <w:jc w:val="both"/>
    </w:pPr>
    <w:rPr>
      <w:rFonts w:ascii="Times New Roman" w:hAnsi="Times New Roman" w:eastAsia="Times New Roman" w:cs="Times New Roman"/>
      <w:b/>
      <w:bCs/>
      <w:sz w:val="24"/>
      <w:szCs w:val="24"/>
      <w:lang w:eastAsia="de-DE"/>
    </w:rPr>
  </w:style>
  <w:style w:type="paragraph" w:styleId="Rahmeninhalt">
    <w:name w:val="Rahmeninhalt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numbering" w:styleId="WW8Num4">
    <w:name w:val="WW8Num4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B9514-7D99-4CF3-8E9D-36FC97AC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LibreOffice/5.4.0.3$Windows_x86 LibreOffice_project/7556cbc6811c9d992f4064ab9287069087d7f62c</Application>
  <Pages>1</Pages>
  <Words>197</Words>
  <Characters>1309</Characters>
  <CharactersWithSpaces>1738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2016-09-16T07:09:00Z</dcterms:created>
  <dc:creator>Kalle Wicke</dc:creator>
  <dc:description/>
  <dc:language>de-DE</dc:language>
  <cp:lastModifiedBy/>
  <cp:lastPrinted>2016-10-24T09:40:00Z</cp:lastPrinted>
  <dcterms:modified xsi:type="dcterms:W3CDTF">2018-09-17T12:38:38Z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