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1B" w:rsidRPr="004011B9" w:rsidRDefault="00552C1B" w:rsidP="00552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011B9">
        <w:rPr>
          <w:rFonts w:ascii="Times New Roman" w:hAnsi="Times New Roman" w:cs="Times New Roman"/>
          <w:b/>
          <w:bCs/>
          <w:sz w:val="32"/>
          <w:szCs w:val="32"/>
        </w:rPr>
        <w:t>Hausaufgaben an</w:t>
      </w:r>
      <w:r w:rsidR="004011B9" w:rsidRPr="004011B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011B9">
        <w:rPr>
          <w:rFonts w:ascii="Times New Roman" w:hAnsi="Times New Roman" w:cs="Times New Roman"/>
          <w:b/>
          <w:bCs/>
          <w:sz w:val="32"/>
          <w:szCs w:val="32"/>
        </w:rPr>
        <w:t>allgemein bildenden Schulen</w:t>
      </w:r>
    </w:p>
    <w:p w:rsidR="00552C1B" w:rsidRDefault="00552C1B" w:rsidP="00552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011B9">
        <w:rPr>
          <w:rFonts w:ascii="Times New Roman" w:hAnsi="Times New Roman" w:cs="Times New Roman"/>
          <w:i/>
          <w:iCs/>
          <w:sz w:val="24"/>
          <w:szCs w:val="24"/>
        </w:rPr>
        <w:t>RdErl</w:t>
      </w:r>
      <w:proofErr w:type="spellEnd"/>
      <w:r w:rsidRPr="004011B9">
        <w:rPr>
          <w:rFonts w:ascii="Times New Roman" w:hAnsi="Times New Roman" w:cs="Times New Roman"/>
          <w:i/>
          <w:iCs/>
          <w:sz w:val="24"/>
          <w:szCs w:val="24"/>
        </w:rPr>
        <w:t>. d. MK v. 22.3.2012 - 33-82100 – VORIS 22410 –</w:t>
      </w:r>
    </w:p>
    <w:p w:rsidR="00FC7C48" w:rsidRDefault="00FC7C48" w:rsidP="00401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52C1B" w:rsidRPr="004011B9" w:rsidRDefault="00552C1B" w:rsidP="00401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B9">
        <w:rPr>
          <w:rFonts w:ascii="Times New Roman" w:hAnsi="Times New Roman" w:cs="Times New Roman"/>
          <w:sz w:val="24"/>
          <w:szCs w:val="24"/>
        </w:rPr>
        <w:t>1. Hausaufgaben ergänzen den Unterricht und unterstützen</w:t>
      </w:r>
      <w:r w:rsidR="004011B9" w:rsidRPr="004011B9">
        <w:rPr>
          <w:rFonts w:ascii="Times New Roman" w:hAnsi="Times New Roman" w:cs="Times New Roman"/>
          <w:sz w:val="24"/>
          <w:szCs w:val="24"/>
        </w:rPr>
        <w:t xml:space="preserve"> </w:t>
      </w:r>
      <w:r w:rsidRPr="004011B9">
        <w:rPr>
          <w:rFonts w:ascii="Times New Roman" w:hAnsi="Times New Roman" w:cs="Times New Roman"/>
          <w:sz w:val="24"/>
          <w:szCs w:val="24"/>
        </w:rPr>
        <w:t>den Lernprozess der Schülerinnen und Schüler. Je nach Altersstufe,</w:t>
      </w:r>
      <w:r w:rsidR="004011B9" w:rsidRPr="004011B9">
        <w:rPr>
          <w:rFonts w:ascii="Times New Roman" w:hAnsi="Times New Roman" w:cs="Times New Roman"/>
          <w:sz w:val="24"/>
          <w:szCs w:val="24"/>
        </w:rPr>
        <w:t xml:space="preserve"> Schulform, Fach und </w:t>
      </w:r>
      <w:r w:rsidRPr="004011B9">
        <w:rPr>
          <w:rFonts w:ascii="Times New Roman" w:hAnsi="Times New Roman" w:cs="Times New Roman"/>
          <w:sz w:val="24"/>
          <w:szCs w:val="24"/>
        </w:rPr>
        <w:t>Unterrichtskonzeption kann die</w:t>
      </w:r>
      <w:r w:rsidR="004011B9" w:rsidRPr="004011B9">
        <w:rPr>
          <w:rFonts w:ascii="Times New Roman" w:hAnsi="Times New Roman" w:cs="Times New Roman"/>
          <w:sz w:val="24"/>
          <w:szCs w:val="24"/>
        </w:rPr>
        <w:t xml:space="preserve"> </w:t>
      </w:r>
      <w:r w:rsidRPr="004011B9">
        <w:rPr>
          <w:rFonts w:ascii="Times New Roman" w:hAnsi="Times New Roman" w:cs="Times New Roman"/>
          <w:sz w:val="24"/>
          <w:szCs w:val="24"/>
        </w:rPr>
        <w:t>Hausaufgabenstellung insbesondere auf</w:t>
      </w:r>
    </w:p>
    <w:p w:rsidR="004011B9" w:rsidRDefault="00552C1B" w:rsidP="00401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B9">
        <w:rPr>
          <w:rFonts w:ascii="Times New Roman" w:hAnsi="Times New Roman" w:cs="Times New Roman"/>
          <w:sz w:val="24"/>
          <w:szCs w:val="24"/>
        </w:rPr>
        <w:t>– die Übung, Anwendung und Sicherung im Unterricht erworbener</w:t>
      </w:r>
      <w:r w:rsidR="004011B9" w:rsidRPr="004011B9">
        <w:rPr>
          <w:rFonts w:ascii="Times New Roman" w:hAnsi="Times New Roman" w:cs="Times New Roman"/>
          <w:sz w:val="24"/>
          <w:szCs w:val="24"/>
        </w:rPr>
        <w:t xml:space="preserve"> </w:t>
      </w:r>
      <w:r w:rsidRPr="004011B9">
        <w:rPr>
          <w:rFonts w:ascii="Times New Roman" w:hAnsi="Times New Roman" w:cs="Times New Roman"/>
          <w:sz w:val="24"/>
          <w:szCs w:val="24"/>
        </w:rPr>
        <w:t>Kenntnisse, Fertigkeiten</w:t>
      </w:r>
    </w:p>
    <w:p w:rsidR="00552C1B" w:rsidRPr="004011B9" w:rsidRDefault="004011B9" w:rsidP="00401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C1B" w:rsidRPr="004011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C1B" w:rsidRPr="004011B9">
        <w:rPr>
          <w:rFonts w:ascii="Times New Roman" w:hAnsi="Times New Roman" w:cs="Times New Roman"/>
          <w:sz w:val="24"/>
          <w:szCs w:val="24"/>
        </w:rPr>
        <w:t>und fachspezifischer</w:t>
      </w:r>
      <w:r w:rsidRPr="004011B9">
        <w:rPr>
          <w:rFonts w:ascii="Times New Roman" w:hAnsi="Times New Roman" w:cs="Times New Roman"/>
          <w:sz w:val="24"/>
          <w:szCs w:val="24"/>
        </w:rPr>
        <w:t xml:space="preserve"> </w:t>
      </w:r>
      <w:r w:rsidR="00552C1B" w:rsidRPr="004011B9">
        <w:rPr>
          <w:rFonts w:ascii="Times New Roman" w:hAnsi="Times New Roman" w:cs="Times New Roman"/>
          <w:sz w:val="24"/>
          <w:szCs w:val="24"/>
        </w:rPr>
        <w:t>Techniken,</w:t>
      </w:r>
    </w:p>
    <w:p w:rsidR="00552C1B" w:rsidRPr="004011B9" w:rsidRDefault="00552C1B" w:rsidP="00401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B9">
        <w:rPr>
          <w:rFonts w:ascii="Times New Roman" w:hAnsi="Times New Roman" w:cs="Times New Roman"/>
          <w:sz w:val="24"/>
          <w:szCs w:val="24"/>
        </w:rPr>
        <w:t xml:space="preserve">– die Vorbereitung bestimmter Unterrichtsschritte und </w:t>
      </w:r>
      <w:r w:rsidR="004011B9" w:rsidRPr="004011B9">
        <w:rPr>
          <w:rFonts w:ascii="Times New Roman" w:hAnsi="Times New Roman" w:cs="Times New Roman"/>
          <w:sz w:val="24"/>
          <w:szCs w:val="24"/>
        </w:rPr>
        <w:t>–</w:t>
      </w:r>
      <w:r w:rsidRPr="004011B9">
        <w:rPr>
          <w:rFonts w:ascii="Times New Roman" w:hAnsi="Times New Roman" w:cs="Times New Roman"/>
          <w:sz w:val="24"/>
          <w:szCs w:val="24"/>
        </w:rPr>
        <w:t>abschnitte</w:t>
      </w:r>
      <w:r w:rsidR="004011B9" w:rsidRPr="004011B9">
        <w:rPr>
          <w:rFonts w:ascii="Times New Roman" w:hAnsi="Times New Roman" w:cs="Times New Roman"/>
          <w:sz w:val="24"/>
          <w:szCs w:val="24"/>
        </w:rPr>
        <w:t xml:space="preserve"> </w:t>
      </w:r>
      <w:r w:rsidRPr="004011B9">
        <w:rPr>
          <w:rFonts w:ascii="Times New Roman" w:hAnsi="Times New Roman" w:cs="Times New Roman"/>
          <w:sz w:val="24"/>
          <w:szCs w:val="24"/>
        </w:rPr>
        <w:t>oder</w:t>
      </w:r>
    </w:p>
    <w:p w:rsidR="004011B9" w:rsidRDefault="00552C1B" w:rsidP="00401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B9">
        <w:rPr>
          <w:rFonts w:ascii="Times New Roman" w:hAnsi="Times New Roman" w:cs="Times New Roman"/>
          <w:sz w:val="24"/>
          <w:szCs w:val="24"/>
        </w:rPr>
        <w:t>– die Förderung der selbstständigen Auseinandersetzung mit</w:t>
      </w:r>
      <w:r w:rsidR="004011B9" w:rsidRPr="004011B9">
        <w:rPr>
          <w:rFonts w:ascii="Times New Roman" w:hAnsi="Times New Roman" w:cs="Times New Roman"/>
          <w:sz w:val="24"/>
          <w:szCs w:val="24"/>
        </w:rPr>
        <w:t xml:space="preserve"> </w:t>
      </w:r>
      <w:r w:rsidRPr="004011B9">
        <w:rPr>
          <w:rFonts w:ascii="Times New Roman" w:hAnsi="Times New Roman" w:cs="Times New Roman"/>
          <w:sz w:val="24"/>
          <w:szCs w:val="24"/>
        </w:rPr>
        <w:t xml:space="preserve">Unterrichtsgegenständen und frei </w:t>
      </w:r>
    </w:p>
    <w:p w:rsidR="00552C1B" w:rsidRPr="004011B9" w:rsidRDefault="004011B9" w:rsidP="00401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52C1B" w:rsidRPr="004011B9">
        <w:rPr>
          <w:rFonts w:ascii="Times New Roman" w:hAnsi="Times New Roman" w:cs="Times New Roman"/>
          <w:sz w:val="24"/>
          <w:szCs w:val="24"/>
        </w:rPr>
        <w:t>gewählten Themen</w:t>
      </w:r>
      <w:r w:rsidRPr="004011B9">
        <w:rPr>
          <w:rFonts w:ascii="Times New Roman" w:hAnsi="Times New Roman" w:cs="Times New Roman"/>
          <w:sz w:val="24"/>
          <w:szCs w:val="24"/>
        </w:rPr>
        <w:t xml:space="preserve"> </w:t>
      </w:r>
      <w:r w:rsidR="00552C1B" w:rsidRPr="004011B9">
        <w:rPr>
          <w:rFonts w:ascii="Times New Roman" w:hAnsi="Times New Roman" w:cs="Times New Roman"/>
          <w:sz w:val="24"/>
          <w:szCs w:val="24"/>
        </w:rPr>
        <w:t>ausgerichtet sein.</w:t>
      </w:r>
    </w:p>
    <w:p w:rsidR="004011B9" w:rsidRDefault="00552C1B" w:rsidP="00401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B9">
        <w:rPr>
          <w:rFonts w:ascii="Times New Roman" w:hAnsi="Times New Roman" w:cs="Times New Roman"/>
          <w:sz w:val="24"/>
          <w:szCs w:val="24"/>
        </w:rPr>
        <w:t>Art und Umfang sowie Grundsätze zur Koordinierung von</w:t>
      </w:r>
      <w:r w:rsidR="004011B9" w:rsidRPr="004011B9">
        <w:rPr>
          <w:rFonts w:ascii="Times New Roman" w:hAnsi="Times New Roman" w:cs="Times New Roman"/>
          <w:sz w:val="24"/>
          <w:szCs w:val="24"/>
        </w:rPr>
        <w:t xml:space="preserve"> Haus</w:t>
      </w:r>
      <w:r w:rsidRPr="004011B9">
        <w:rPr>
          <w:rFonts w:ascii="Times New Roman" w:hAnsi="Times New Roman" w:cs="Times New Roman"/>
          <w:sz w:val="24"/>
          <w:szCs w:val="24"/>
        </w:rPr>
        <w:t>aufgaben im pädagogischen Konzept der Schule gehören</w:t>
      </w:r>
      <w:r w:rsidR="004011B9" w:rsidRPr="004011B9">
        <w:rPr>
          <w:rFonts w:ascii="Times New Roman" w:hAnsi="Times New Roman" w:cs="Times New Roman"/>
          <w:sz w:val="24"/>
          <w:szCs w:val="24"/>
        </w:rPr>
        <w:t xml:space="preserve"> </w:t>
      </w:r>
      <w:r w:rsidRPr="004011B9">
        <w:rPr>
          <w:rFonts w:ascii="Times New Roman" w:hAnsi="Times New Roman" w:cs="Times New Roman"/>
          <w:sz w:val="24"/>
          <w:szCs w:val="24"/>
        </w:rPr>
        <w:t>zu den Angelegenheiten, über die die Gesamtkonferenz zu</w:t>
      </w:r>
      <w:r w:rsidR="004011B9" w:rsidRPr="004011B9">
        <w:rPr>
          <w:rFonts w:ascii="Times New Roman" w:hAnsi="Times New Roman" w:cs="Times New Roman"/>
          <w:sz w:val="24"/>
          <w:szCs w:val="24"/>
        </w:rPr>
        <w:t xml:space="preserve"> </w:t>
      </w:r>
      <w:r w:rsidRPr="004011B9">
        <w:rPr>
          <w:rFonts w:ascii="Times New Roman" w:hAnsi="Times New Roman" w:cs="Times New Roman"/>
          <w:sz w:val="24"/>
          <w:szCs w:val="24"/>
        </w:rPr>
        <w:t xml:space="preserve">beschließen hat (§ 34 Abs. 2 Nr. 5 Buchst. b </w:t>
      </w:r>
      <w:proofErr w:type="spellStart"/>
      <w:r w:rsidRPr="004011B9">
        <w:rPr>
          <w:rFonts w:ascii="Times New Roman" w:hAnsi="Times New Roman" w:cs="Times New Roman"/>
          <w:sz w:val="24"/>
          <w:szCs w:val="24"/>
        </w:rPr>
        <w:t>NSchG</w:t>
      </w:r>
      <w:proofErr w:type="spellEnd"/>
      <w:r w:rsidRPr="004011B9">
        <w:rPr>
          <w:rFonts w:ascii="Times New Roman" w:hAnsi="Times New Roman" w:cs="Times New Roman"/>
          <w:sz w:val="24"/>
          <w:szCs w:val="24"/>
        </w:rPr>
        <w:t>). Die</w:t>
      </w:r>
      <w:r w:rsidR="004011B9" w:rsidRPr="004011B9">
        <w:rPr>
          <w:rFonts w:ascii="Times New Roman" w:hAnsi="Times New Roman" w:cs="Times New Roman"/>
          <w:sz w:val="24"/>
          <w:szCs w:val="24"/>
        </w:rPr>
        <w:t xml:space="preserve"> </w:t>
      </w:r>
      <w:r w:rsidRPr="004011B9">
        <w:rPr>
          <w:rFonts w:ascii="Times New Roman" w:hAnsi="Times New Roman" w:cs="Times New Roman"/>
          <w:sz w:val="24"/>
          <w:szCs w:val="24"/>
        </w:rPr>
        <w:t>Verpflichtung der Lehrkräfte, Inhalt,</w:t>
      </w:r>
      <w:r w:rsidR="004011B9">
        <w:rPr>
          <w:rFonts w:ascii="Times New Roman" w:hAnsi="Times New Roman" w:cs="Times New Roman"/>
          <w:sz w:val="24"/>
          <w:szCs w:val="24"/>
        </w:rPr>
        <w:t xml:space="preserve">  </w:t>
      </w:r>
      <w:r w:rsidRPr="004011B9">
        <w:rPr>
          <w:rFonts w:ascii="Times New Roman" w:hAnsi="Times New Roman" w:cs="Times New Roman"/>
          <w:sz w:val="24"/>
          <w:szCs w:val="24"/>
        </w:rPr>
        <w:t xml:space="preserve">Planung </w:t>
      </w:r>
      <w:r w:rsidR="004011B9">
        <w:rPr>
          <w:rFonts w:ascii="Times New Roman" w:hAnsi="Times New Roman" w:cs="Times New Roman"/>
          <w:sz w:val="24"/>
          <w:szCs w:val="24"/>
        </w:rPr>
        <w:t xml:space="preserve"> </w:t>
      </w:r>
      <w:r w:rsidRPr="004011B9">
        <w:rPr>
          <w:rFonts w:ascii="Times New Roman" w:hAnsi="Times New Roman" w:cs="Times New Roman"/>
          <w:sz w:val="24"/>
          <w:szCs w:val="24"/>
        </w:rPr>
        <w:t xml:space="preserve">und </w:t>
      </w:r>
      <w:r w:rsidR="004011B9">
        <w:rPr>
          <w:rFonts w:ascii="Times New Roman" w:hAnsi="Times New Roman" w:cs="Times New Roman"/>
          <w:sz w:val="24"/>
          <w:szCs w:val="24"/>
        </w:rPr>
        <w:t xml:space="preserve"> </w:t>
      </w:r>
      <w:r w:rsidRPr="004011B9">
        <w:rPr>
          <w:rFonts w:ascii="Times New Roman" w:hAnsi="Times New Roman" w:cs="Times New Roman"/>
          <w:sz w:val="24"/>
          <w:szCs w:val="24"/>
        </w:rPr>
        <w:t>Gestaltung</w:t>
      </w:r>
      <w:r w:rsidR="004011B9" w:rsidRPr="004011B9">
        <w:rPr>
          <w:rFonts w:ascii="Times New Roman" w:hAnsi="Times New Roman" w:cs="Times New Roman"/>
          <w:sz w:val="24"/>
          <w:szCs w:val="24"/>
        </w:rPr>
        <w:t xml:space="preserve"> </w:t>
      </w:r>
      <w:r w:rsidR="004011B9">
        <w:rPr>
          <w:rFonts w:ascii="Times New Roman" w:hAnsi="Times New Roman" w:cs="Times New Roman"/>
          <w:sz w:val="24"/>
          <w:szCs w:val="24"/>
        </w:rPr>
        <w:t xml:space="preserve"> </w:t>
      </w:r>
      <w:r w:rsidRPr="004011B9">
        <w:rPr>
          <w:rFonts w:ascii="Times New Roman" w:hAnsi="Times New Roman" w:cs="Times New Roman"/>
          <w:sz w:val="24"/>
          <w:szCs w:val="24"/>
        </w:rPr>
        <w:t xml:space="preserve">des Unterrichts </w:t>
      </w:r>
      <w:r w:rsidR="004011B9">
        <w:rPr>
          <w:rFonts w:ascii="Times New Roman" w:hAnsi="Times New Roman" w:cs="Times New Roman"/>
          <w:sz w:val="24"/>
          <w:szCs w:val="24"/>
        </w:rPr>
        <w:t xml:space="preserve"> </w:t>
      </w:r>
      <w:r w:rsidRPr="004011B9">
        <w:rPr>
          <w:rFonts w:ascii="Times New Roman" w:hAnsi="Times New Roman" w:cs="Times New Roman"/>
          <w:sz w:val="24"/>
          <w:szCs w:val="24"/>
        </w:rPr>
        <w:t xml:space="preserve">mit </w:t>
      </w:r>
      <w:r w:rsidR="004011B9">
        <w:rPr>
          <w:rFonts w:ascii="Times New Roman" w:hAnsi="Times New Roman" w:cs="Times New Roman"/>
          <w:sz w:val="24"/>
          <w:szCs w:val="24"/>
        </w:rPr>
        <w:t xml:space="preserve"> </w:t>
      </w:r>
      <w:r w:rsidRPr="004011B9">
        <w:rPr>
          <w:rFonts w:ascii="Times New Roman" w:hAnsi="Times New Roman" w:cs="Times New Roman"/>
          <w:sz w:val="24"/>
          <w:szCs w:val="24"/>
        </w:rPr>
        <w:t xml:space="preserve">den </w:t>
      </w:r>
      <w:r w:rsidR="004011B9">
        <w:rPr>
          <w:rFonts w:ascii="Times New Roman" w:hAnsi="Times New Roman" w:cs="Times New Roman"/>
          <w:sz w:val="24"/>
          <w:szCs w:val="24"/>
        </w:rPr>
        <w:t xml:space="preserve"> </w:t>
      </w:r>
      <w:r w:rsidRPr="004011B9">
        <w:rPr>
          <w:rFonts w:ascii="Times New Roman" w:hAnsi="Times New Roman" w:cs="Times New Roman"/>
          <w:sz w:val="24"/>
          <w:szCs w:val="24"/>
        </w:rPr>
        <w:t xml:space="preserve">Klassenelternschaften zu </w:t>
      </w:r>
      <w:r w:rsidR="004011B9">
        <w:rPr>
          <w:rFonts w:ascii="Times New Roman" w:hAnsi="Times New Roman" w:cs="Times New Roman"/>
          <w:sz w:val="24"/>
          <w:szCs w:val="24"/>
        </w:rPr>
        <w:t xml:space="preserve"> </w:t>
      </w:r>
      <w:r w:rsidRPr="004011B9">
        <w:rPr>
          <w:rFonts w:ascii="Times New Roman" w:hAnsi="Times New Roman" w:cs="Times New Roman"/>
          <w:sz w:val="24"/>
          <w:szCs w:val="24"/>
        </w:rPr>
        <w:t xml:space="preserve">erörtern </w:t>
      </w:r>
    </w:p>
    <w:p w:rsidR="00552C1B" w:rsidRPr="004011B9" w:rsidRDefault="00552C1B" w:rsidP="00401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B9">
        <w:rPr>
          <w:rFonts w:ascii="Times New Roman" w:hAnsi="Times New Roman" w:cs="Times New Roman"/>
          <w:sz w:val="24"/>
          <w:szCs w:val="24"/>
        </w:rPr>
        <w:t>(§ 96</w:t>
      </w:r>
      <w:r w:rsidR="004011B9" w:rsidRPr="004011B9">
        <w:rPr>
          <w:rFonts w:ascii="Times New Roman" w:hAnsi="Times New Roman" w:cs="Times New Roman"/>
          <w:sz w:val="24"/>
          <w:szCs w:val="24"/>
        </w:rPr>
        <w:t xml:space="preserve"> </w:t>
      </w:r>
      <w:r w:rsidRPr="004011B9">
        <w:rPr>
          <w:rFonts w:ascii="Times New Roman" w:hAnsi="Times New Roman" w:cs="Times New Roman"/>
          <w:sz w:val="24"/>
          <w:szCs w:val="24"/>
        </w:rPr>
        <w:t xml:space="preserve">Abs. 4 </w:t>
      </w:r>
      <w:proofErr w:type="spellStart"/>
      <w:r w:rsidRPr="004011B9">
        <w:rPr>
          <w:rFonts w:ascii="Times New Roman" w:hAnsi="Times New Roman" w:cs="Times New Roman"/>
          <w:sz w:val="24"/>
          <w:szCs w:val="24"/>
        </w:rPr>
        <w:t>NSchG</w:t>
      </w:r>
      <w:proofErr w:type="spellEnd"/>
      <w:r w:rsidRPr="004011B9">
        <w:rPr>
          <w:rFonts w:ascii="Times New Roman" w:hAnsi="Times New Roman" w:cs="Times New Roman"/>
          <w:sz w:val="24"/>
          <w:szCs w:val="24"/>
        </w:rPr>
        <w:t>), schließt auch die Erörterung der Hausaufgabenpraxis</w:t>
      </w:r>
      <w:r w:rsidR="004011B9" w:rsidRPr="004011B9">
        <w:rPr>
          <w:rFonts w:ascii="Times New Roman" w:hAnsi="Times New Roman" w:cs="Times New Roman"/>
          <w:sz w:val="24"/>
          <w:szCs w:val="24"/>
        </w:rPr>
        <w:t xml:space="preserve"> </w:t>
      </w:r>
      <w:r w:rsidRPr="004011B9">
        <w:rPr>
          <w:rFonts w:ascii="Times New Roman" w:hAnsi="Times New Roman" w:cs="Times New Roman"/>
          <w:sz w:val="24"/>
          <w:szCs w:val="24"/>
        </w:rPr>
        <w:t>mit den Klassenelternschaften ein.</w:t>
      </w:r>
    </w:p>
    <w:p w:rsidR="004011B9" w:rsidRPr="004011B9" w:rsidRDefault="004011B9" w:rsidP="00401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C1B" w:rsidRPr="004011B9" w:rsidRDefault="00552C1B" w:rsidP="00401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B9">
        <w:rPr>
          <w:rFonts w:ascii="Times New Roman" w:hAnsi="Times New Roman" w:cs="Times New Roman"/>
          <w:sz w:val="24"/>
          <w:szCs w:val="24"/>
        </w:rPr>
        <w:t>2. Hausaufgaben müssen aus dem Unterricht erwachsen und</w:t>
      </w:r>
      <w:r w:rsidR="004011B9" w:rsidRPr="004011B9">
        <w:rPr>
          <w:rFonts w:ascii="Times New Roman" w:hAnsi="Times New Roman" w:cs="Times New Roman"/>
          <w:sz w:val="24"/>
          <w:szCs w:val="24"/>
        </w:rPr>
        <w:t xml:space="preserve"> </w:t>
      </w:r>
      <w:r w:rsidRPr="004011B9">
        <w:rPr>
          <w:rFonts w:ascii="Times New Roman" w:hAnsi="Times New Roman" w:cs="Times New Roman"/>
          <w:sz w:val="24"/>
          <w:szCs w:val="24"/>
        </w:rPr>
        <w:t>in den Unterricht eingebunden sein. Es dürfen nur solche</w:t>
      </w:r>
      <w:r w:rsidR="004011B9" w:rsidRPr="004011B9">
        <w:rPr>
          <w:rFonts w:ascii="Times New Roman" w:hAnsi="Times New Roman" w:cs="Times New Roman"/>
          <w:sz w:val="24"/>
          <w:szCs w:val="24"/>
        </w:rPr>
        <w:t xml:space="preserve"> </w:t>
      </w:r>
      <w:r w:rsidRPr="004011B9">
        <w:rPr>
          <w:rFonts w:ascii="Times New Roman" w:hAnsi="Times New Roman" w:cs="Times New Roman"/>
          <w:sz w:val="24"/>
          <w:szCs w:val="24"/>
        </w:rPr>
        <w:t>Hausaufgaben gestellt werden, deren selbstständige Erledigung</w:t>
      </w:r>
      <w:r w:rsidR="004011B9" w:rsidRPr="004011B9">
        <w:rPr>
          <w:rFonts w:ascii="Times New Roman" w:hAnsi="Times New Roman" w:cs="Times New Roman"/>
          <w:sz w:val="24"/>
          <w:szCs w:val="24"/>
        </w:rPr>
        <w:t xml:space="preserve"> </w:t>
      </w:r>
      <w:r w:rsidRPr="004011B9">
        <w:rPr>
          <w:rFonts w:ascii="Times New Roman" w:hAnsi="Times New Roman" w:cs="Times New Roman"/>
          <w:sz w:val="24"/>
          <w:szCs w:val="24"/>
        </w:rPr>
        <w:t>den Schülerinnen und Schülern möglich ist. Für die Vorbereitung und Besprechung von Hausaufgaben ist eine angemessene</w:t>
      </w:r>
      <w:r w:rsidR="004011B9" w:rsidRPr="004011B9">
        <w:rPr>
          <w:rFonts w:ascii="Times New Roman" w:hAnsi="Times New Roman" w:cs="Times New Roman"/>
          <w:sz w:val="24"/>
          <w:szCs w:val="24"/>
        </w:rPr>
        <w:t xml:space="preserve"> </w:t>
      </w:r>
      <w:r w:rsidRPr="004011B9">
        <w:rPr>
          <w:rFonts w:ascii="Times New Roman" w:hAnsi="Times New Roman" w:cs="Times New Roman"/>
          <w:sz w:val="24"/>
          <w:szCs w:val="24"/>
        </w:rPr>
        <w:t>Zeit im Unterricht vorzusehen. Die Schule würdigt die bei den</w:t>
      </w:r>
      <w:r w:rsidR="004011B9" w:rsidRPr="004011B9">
        <w:rPr>
          <w:rFonts w:ascii="Times New Roman" w:hAnsi="Times New Roman" w:cs="Times New Roman"/>
          <w:sz w:val="24"/>
          <w:szCs w:val="24"/>
        </w:rPr>
        <w:t xml:space="preserve"> </w:t>
      </w:r>
      <w:r w:rsidRPr="004011B9">
        <w:rPr>
          <w:rFonts w:ascii="Times New Roman" w:hAnsi="Times New Roman" w:cs="Times New Roman"/>
          <w:sz w:val="24"/>
          <w:szCs w:val="24"/>
        </w:rPr>
        <w:t>Hausaufgaben gezeigten Schülerleistungen angemessen und</w:t>
      </w:r>
      <w:r w:rsidR="004011B9" w:rsidRPr="004011B9">
        <w:rPr>
          <w:rFonts w:ascii="Times New Roman" w:hAnsi="Times New Roman" w:cs="Times New Roman"/>
          <w:sz w:val="24"/>
          <w:szCs w:val="24"/>
        </w:rPr>
        <w:t xml:space="preserve"> </w:t>
      </w:r>
      <w:r w:rsidRPr="004011B9">
        <w:rPr>
          <w:rFonts w:ascii="Times New Roman" w:hAnsi="Times New Roman" w:cs="Times New Roman"/>
          <w:sz w:val="24"/>
          <w:szCs w:val="24"/>
        </w:rPr>
        <w:t>fördert auch auf diese Weise die Motivation der Schülerinnen</w:t>
      </w:r>
      <w:r w:rsidR="004011B9" w:rsidRPr="004011B9">
        <w:rPr>
          <w:rFonts w:ascii="Times New Roman" w:hAnsi="Times New Roman" w:cs="Times New Roman"/>
          <w:sz w:val="24"/>
          <w:szCs w:val="24"/>
        </w:rPr>
        <w:t xml:space="preserve"> </w:t>
      </w:r>
      <w:r w:rsidRPr="004011B9">
        <w:rPr>
          <w:rFonts w:ascii="Times New Roman" w:hAnsi="Times New Roman" w:cs="Times New Roman"/>
          <w:sz w:val="24"/>
          <w:szCs w:val="24"/>
        </w:rPr>
        <w:t>und Schüler. Hausaufgaben dürfen jedoch nicht mit Noten bewertet</w:t>
      </w:r>
      <w:r w:rsidR="004011B9" w:rsidRPr="004011B9">
        <w:rPr>
          <w:rFonts w:ascii="Times New Roman" w:hAnsi="Times New Roman" w:cs="Times New Roman"/>
          <w:sz w:val="24"/>
          <w:szCs w:val="24"/>
        </w:rPr>
        <w:t xml:space="preserve"> </w:t>
      </w:r>
      <w:r w:rsidRPr="004011B9">
        <w:rPr>
          <w:rFonts w:ascii="Times New Roman" w:hAnsi="Times New Roman" w:cs="Times New Roman"/>
          <w:sz w:val="24"/>
          <w:szCs w:val="24"/>
        </w:rPr>
        <w:t>werden.</w:t>
      </w:r>
    </w:p>
    <w:p w:rsidR="004011B9" w:rsidRPr="004011B9" w:rsidRDefault="004011B9" w:rsidP="00401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C1B" w:rsidRPr="004011B9" w:rsidRDefault="00552C1B" w:rsidP="00401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B9">
        <w:rPr>
          <w:rFonts w:ascii="Times New Roman" w:hAnsi="Times New Roman" w:cs="Times New Roman"/>
          <w:sz w:val="24"/>
          <w:szCs w:val="24"/>
        </w:rPr>
        <w:t>3. Durch Absprachen der Lehrkräfte untereinander sowie</w:t>
      </w:r>
      <w:r w:rsidR="004011B9" w:rsidRPr="004011B9">
        <w:rPr>
          <w:rFonts w:ascii="Times New Roman" w:hAnsi="Times New Roman" w:cs="Times New Roman"/>
          <w:sz w:val="24"/>
          <w:szCs w:val="24"/>
        </w:rPr>
        <w:t xml:space="preserve"> </w:t>
      </w:r>
      <w:r w:rsidRPr="004011B9">
        <w:rPr>
          <w:rFonts w:ascii="Times New Roman" w:hAnsi="Times New Roman" w:cs="Times New Roman"/>
          <w:sz w:val="24"/>
          <w:szCs w:val="24"/>
        </w:rPr>
        <w:t>eine differenzierte Aufgabenstellung ist der Belastbarkeit und</w:t>
      </w:r>
      <w:r w:rsidR="004011B9" w:rsidRPr="004011B9">
        <w:rPr>
          <w:rFonts w:ascii="Times New Roman" w:hAnsi="Times New Roman" w:cs="Times New Roman"/>
          <w:sz w:val="24"/>
          <w:szCs w:val="24"/>
        </w:rPr>
        <w:t xml:space="preserve"> </w:t>
      </w:r>
      <w:r w:rsidRPr="004011B9">
        <w:rPr>
          <w:rFonts w:ascii="Times New Roman" w:hAnsi="Times New Roman" w:cs="Times New Roman"/>
          <w:sz w:val="24"/>
          <w:szCs w:val="24"/>
        </w:rPr>
        <w:t>dem Alter der Schülerinnen und Schüler Rechnung zu tragen.</w:t>
      </w:r>
      <w:r w:rsidR="004011B9" w:rsidRPr="004011B9">
        <w:rPr>
          <w:rFonts w:ascii="Times New Roman" w:hAnsi="Times New Roman" w:cs="Times New Roman"/>
          <w:sz w:val="24"/>
          <w:szCs w:val="24"/>
        </w:rPr>
        <w:t xml:space="preserve"> </w:t>
      </w:r>
      <w:r w:rsidRPr="004011B9">
        <w:rPr>
          <w:rFonts w:ascii="Times New Roman" w:hAnsi="Times New Roman" w:cs="Times New Roman"/>
          <w:sz w:val="24"/>
          <w:szCs w:val="24"/>
        </w:rPr>
        <w:t>Für die Koordinierung ist die Klassenkonferenz zuständig</w:t>
      </w:r>
      <w:r w:rsidR="004011B9" w:rsidRPr="004011B9">
        <w:rPr>
          <w:rFonts w:ascii="Times New Roman" w:hAnsi="Times New Roman" w:cs="Times New Roman"/>
          <w:sz w:val="24"/>
          <w:szCs w:val="24"/>
        </w:rPr>
        <w:t xml:space="preserve"> </w:t>
      </w:r>
      <w:r w:rsidRPr="004011B9">
        <w:rPr>
          <w:rFonts w:ascii="Times New Roman" w:hAnsi="Times New Roman" w:cs="Times New Roman"/>
          <w:sz w:val="24"/>
          <w:szCs w:val="24"/>
        </w:rPr>
        <w:t xml:space="preserve">(§ 35 Abs. 2 Nr. 2 </w:t>
      </w:r>
      <w:proofErr w:type="spellStart"/>
      <w:r w:rsidRPr="004011B9">
        <w:rPr>
          <w:rFonts w:ascii="Times New Roman" w:hAnsi="Times New Roman" w:cs="Times New Roman"/>
          <w:sz w:val="24"/>
          <w:szCs w:val="24"/>
        </w:rPr>
        <w:t>NSchG</w:t>
      </w:r>
      <w:proofErr w:type="spellEnd"/>
      <w:r w:rsidRPr="004011B9">
        <w:rPr>
          <w:rFonts w:ascii="Times New Roman" w:hAnsi="Times New Roman" w:cs="Times New Roman"/>
          <w:sz w:val="24"/>
          <w:szCs w:val="24"/>
        </w:rPr>
        <w:t>).</w:t>
      </w:r>
    </w:p>
    <w:p w:rsidR="004011B9" w:rsidRPr="004011B9" w:rsidRDefault="004011B9" w:rsidP="00401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C1B" w:rsidRPr="004011B9" w:rsidRDefault="00552C1B" w:rsidP="00401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B9">
        <w:rPr>
          <w:rFonts w:ascii="Times New Roman" w:hAnsi="Times New Roman" w:cs="Times New Roman"/>
          <w:sz w:val="24"/>
          <w:szCs w:val="24"/>
        </w:rPr>
        <w:t>4. Bei der Stellung von Hausaufgaben ist die Schülerteilnahme</w:t>
      </w:r>
      <w:r w:rsidR="004011B9" w:rsidRPr="004011B9">
        <w:rPr>
          <w:rFonts w:ascii="Times New Roman" w:hAnsi="Times New Roman" w:cs="Times New Roman"/>
          <w:sz w:val="24"/>
          <w:szCs w:val="24"/>
        </w:rPr>
        <w:t xml:space="preserve"> </w:t>
      </w:r>
      <w:r w:rsidRPr="004011B9">
        <w:rPr>
          <w:rFonts w:ascii="Times New Roman" w:hAnsi="Times New Roman" w:cs="Times New Roman"/>
          <w:sz w:val="24"/>
          <w:szCs w:val="24"/>
        </w:rPr>
        <w:t>am Nachmittagsunterricht zu berücksichtigen. Richtwerte für den maximalen Zeitaufwand zur Erstellung von</w:t>
      </w:r>
      <w:r w:rsidR="004011B9" w:rsidRPr="004011B9">
        <w:rPr>
          <w:rFonts w:ascii="Times New Roman" w:hAnsi="Times New Roman" w:cs="Times New Roman"/>
          <w:sz w:val="24"/>
          <w:szCs w:val="24"/>
        </w:rPr>
        <w:t xml:space="preserve"> </w:t>
      </w:r>
      <w:r w:rsidRPr="004011B9">
        <w:rPr>
          <w:rFonts w:ascii="Times New Roman" w:hAnsi="Times New Roman" w:cs="Times New Roman"/>
          <w:sz w:val="24"/>
          <w:szCs w:val="24"/>
        </w:rPr>
        <w:t>Hausaufgaben außerhalb der Schule sind</w:t>
      </w:r>
    </w:p>
    <w:p w:rsidR="00552C1B" w:rsidRPr="004011B9" w:rsidRDefault="00552C1B" w:rsidP="00401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B9">
        <w:rPr>
          <w:rFonts w:ascii="Times New Roman" w:hAnsi="Times New Roman" w:cs="Times New Roman"/>
          <w:sz w:val="24"/>
          <w:szCs w:val="24"/>
        </w:rPr>
        <w:t xml:space="preserve">– im Primarbereich: </w:t>
      </w:r>
      <w:r w:rsidR="004011B9" w:rsidRPr="004011B9">
        <w:rPr>
          <w:rFonts w:ascii="Times New Roman" w:hAnsi="Times New Roman" w:cs="Times New Roman"/>
          <w:sz w:val="24"/>
          <w:szCs w:val="24"/>
        </w:rPr>
        <w:tab/>
      </w:r>
      <w:r w:rsidR="004011B9" w:rsidRPr="004011B9">
        <w:rPr>
          <w:rFonts w:ascii="Times New Roman" w:hAnsi="Times New Roman" w:cs="Times New Roman"/>
          <w:sz w:val="24"/>
          <w:szCs w:val="24"/>
        </w:rPr>
        <w:tab/>
      </w:r>
      <w:r w:rsidR="004011B9">
        <w:rPr>
          <w:rFonts w:ascii="Times New Roman" w:hAnsi="Times New Roman" w:cs="Times New Roman"/>
          <w:sz w:val="24"/>
          <w:szCs w:val="24"/>
        </w:rPr>
        <w:tab/>
      </w:r>
      <w:r w:rsidRPr="004011B9">
        <w:rPr>
          <w:rFonts w:ascii="Times New Roman" w:hAnsi="Times New Roman" w:cs="Times New Roman"/>
          <w:sz w:val="24"/>
          <w:szCs w:val="24"/>
        </w:rPr>
        <w:t>30 Minuten,</w:t>
      </w:r>
    </w:p>
    <w:p w:rsidR="00552C1B" w:rsidRPr="004011B9" w:rsidRDefault="00552C1B" w:rsidP="00401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B9">
        <w:rPr>
          <w:rFonts w:ascii="Times New Roman" w:hAnsi="Times New Roman" w:cs="Times New Roman"/>
          <w:sz w:val="24"/>
          <w:szCs w:val="24"/>
        </w:rPr>
        <w:t xml:space="preserve">– im </w:t>
      </w:r>
      <w:proofErr w:type="spellStart"/>
      <w:r w:rsidRPr="004011B9">
        <w:rPr>
          <w:rFonts w:ascii="Times New Roman" w:hAnsi="Times New Roman" w:cs="Times New Roman"/>
          <w:sz w:val="24"/>
          <w:szCs w:val="24"/>
        </w:rPr>
        <w:t>Sekundarbereich</w:t>
      </w:r>
      <w:proofErr w:type="spellEnd"/>
      <w:r w:rsidRPr="004011B9">
        <w:rPr>
          <w:rFonts w:ascii="Times New Roman" w:hAnsi="Times New Roman" w:cs="Times New Roman"/>
          <w:sz w:val="24"/>
          <w:szCs w:val="24"/>
        </w:rPr>
        <w:t xml:space="preserve"> I: </w:t>
      </w:r>
      <w:r w:rsidR="004011B9" w:rsidRPr="004011B9">
        <w:rPr>
          <w:rFonts w:ascii="Times New Roman" w:hAnsi="Times New Roman" w:cs="Times New Roman"/>
          <w:sz w:val="24"/>
          <w:szCs w:val="24"/>
        </w:rPr>
        <w:tab/>
      </w:r>
      <w:r w:rsidR="004011B9" w:rsidRPr="004011B9">
        <w:rPr>
          <w:rFonts w:ascii="Times New Roman" w:hAnsi="Times New Roman" w:cs="Times New Roman"/>
          <w:sz w:val="24"/>
          <w:szCs w:val="24"/>
        </w:rPr>
        <w:tab/>
      </w:r>
      <w:r w:rsidRPr="004011B9">
        <w:rPr>
          <w:rFonts w:ascii="Times New Roman" w:hAnsi="Times New Roman" w:cs="Times New Roman"/>
          <w:sz w:val="24"/>
          <w:szCs w:val="24"/>
        </w:rPr>
        <w:t>1 Stunde,</w:t>
      </w:r>
    </w:p>
    <w:p w:rsidR="00552C1B" w:rsidRPr="004011B9" w:rsidRDefault="00552C1B" w:rsidP="00401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B9">
        <w:rPr>
          <w:rFonts w:ascii="Times New Roman" w:hAnsi="Times New Roman" w:cs="Times New Roman"/>
          <w:sz w:val="24"/>
          <w:szCs w:val="24"/>
        </w:rPr>
        <w:t xml:space="preserve">– im </w:t>
      </w:r>
      <w:proofErr w:type="spellStart"/>
      <w:r w:rsidRPr="004011B9">
        <w:rPr>
          <w:rFonts w:ascii="Times New Roman" w:hAnsi="Times New Roman" w:cs="Times New Roman"/>
          <w:sz w:val="24"/>
          <w:szCs w:val="24"/>
        </w:rPr>
        <w:t>Sekundarbereich</w:t>
      </w:r>
      <w:proofErr w:type="spellEnd"/>
      <w:r w:rsidRPr="004011B9">
        <w:rPr>
          <w:rFonts w:ascii="Times New Roman" w:hAnsi="Times New Roman" w:cs="Times New Roman"/>
          <w:sz w:val="24"/>
          <w:szCs w:val="24"/>
        </w:rPr>
        <w:t xml:space="preserve"> II:</w:t>
      </w:r>
      <w:r w:rsidR="004011B9" w:rsidRPr="004011B9">
        <w:rPr>
          <w:rFonts w:ascii="Times New Roman" w:hAnsi="Times New Roman" w:cs="Times New Roman"/>
          <w:sz w:val="24"/>
          <w:szCs w:val="24"/>
        </w:rPr>
        <w:tab/>
      </w:r>
      <w:r w:rsidR="004011B9" w:rsidRPr="004011B9">
        <w:rPr>
          <w:rFonts w:ascii="Times New Roman" w:hAnsi="Times New Roman" w:cs="Times New Roman"/>
          <w:sz w:val="24"/>
          <w:szCs w:val="24"/>
        </w:rPr>
        <w:tab/>
      </w:r>
      <w:r w:rsidRPr="004011B9">
        <w:rPr>
          <w:rFonts w:ascii="Times New Roman" w:hAnsi="Times New Roman" w:cs="Times New Roman"/>
          <w:sz w:val="24"/>
          <w:szCs w:val="24"/>
        </w:rPr>
        <w:t>2 Stunden.</w:t>
      </w:r>
    </w:p>
    <w:p w:rsidR="004011B9" w:rsidRPr="004011B9" w:rsidRDefault="004011B9" w:rsidP="00401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C1B" w:rsidRPr="004011B9" w:rsidRDefault="00552C1B" w:rsidP="00401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B9">
        <w:rPr>
          <w:rFonts w:ascii="Times New Roman" w:hAnsi="Times New Roman" w:cs="Times New Roman"/>
          <w:sz w:val="24"/>
          <w:szCs w:val="24"/>
        </w:rPr>
        <w:t>An Ganztagsschulen ist den Schülerinnen und Schülern umfassend</w:t>
      </w:r>
      <w:r w:rsidR="004011B9" w:rsidRPr="004011B9">
        <w:rPr>
          <w:rFonts w:ascii="Times New Roman" w:hAnsi="Times New Roman" w:cs="Times New Roman"/>
          <w:sz w:val="24"/>
          <w:szCs w:val="24"/>
        </w:rPr>
        <w:t xml:space="preserve"> </w:t>
      </w:r>
      <w:r w:rsidRPr="004011B9">
        <w:rPr>
          <w:rFonts w:ascii="Times New Roman" w:hAnsi="Times New Roman" w:cs="Times New Roman"/>
          <w:sz w:val="24"/>
          <w:szCs w:val="24"/>
        </w:rPr>
        <w:t>Gelegenheit zu geben, Hausaufgaben im Rahmen der</w:t>
      </w:r>
      <w:r w:rsidR="004011B9">
        <w:rPr>
          <w:rFonts w:ascii="Times New Roman" w:hAnsi="Times New Roman" w:cs="Times New Roman"/>
          <w:sz w:val="24"/>
          <w:szCs w:val="24"/>
        </w:rPr>
        <w:t xml:space="preserve"> </w:t>
      </w:r>
      <w:r w:rsidRPr="004011B9">
        <w:rPr>
          <w:rFonts w:ascii="Times New Roman" w:hAnsi="Times New Roman" w:cs="Times New Roman"/>
          <w:sz w:val="24"/>
          <w:szCs w:val="24"/>
        </w:rPr>
        <w:t>von der Schule vorgehaltenen Arbeits- und Übungsstunden</w:t>
      </w:r>
      <w:r w:rsidR="004011B9" w:rsidRPr="004011B9">
        <w:rPr>
          <w:rFonts w:ascii="Times New Roman" w:hAnsi="Times New Roman" w:cs="Times New Roman"/>
          <w:sz w:val="24"/>
          <w:szCs w:val="24"/>
        </w:rPr>
        <w:t xml:space="preserve"> </w:t>
      </w:r>
      <w:r w:rsidRPr="004011B9">
        <w:rPr>
          <w:rFonts w:ascii="Times New Roman" w:hAnsi="Times New Roman" w:cs="Times New Roman"/>
          <w:sz w:val="24"/>
          <w:szCs w:val="24"/>
        </w:rPr>
        <w:t>bereits in der Schule zu erledigen.</w:t>
      </w:r>
    </w:p>
    <w:p w:rsidR="004011B9" w:rsidRDefault="004011B9" w:rsidP="00401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C1B" w:rsidRPr="004011B9" w:rsidRDefault="00552C1B" w:rsidP="00401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B9">
        <w:rPr>
          <w:rFonts w:ascii="Times New Roman" w:hAnsi="Times New Roman" w:cs="Times New Roman"/>
          <w:sz w:val="24"/>
          <w:szCs w:val="24"/>
        </w:rPr>
        <w:t>5. An Schultagen mit Nachmittagsunterricht sind abweichend von Nr. 4 Hausaufgaben für den folgenden Tag grundsätzlich</w:t>
      </w:r>
      <w:r w:rsidR="004011B9" w:rsidRPr="004011B9">
        <w:rPr>
          <w:rFonts w:ascii="Times New Roman" w:hAnsi="Times New Roman" w:cs="Times New Roman"/>
          <w:sz w:val="24"/>
          <w:szCs w:val="24"/>
        </w:rPr>
        <w:t xml:space="preserve"> </w:t>
      </w:r>
      <w:r w:rsidRPr="004011B9">
        <w:rPr>
          <w:rFonts w:ascii="Times New Roman" w:hAnsi="Times New Roman" w:cs="Times New Roman"/>
          <w:sz w:val="24"/>
          <w:szCs w:val="24"/>
        </w:rPr>
        <w:t>in geringerem Umfang zu stellen; sie sollen den unter</w:t>
      </w:r>
      <w:r w:rsidR="004011B9" w:rsidRPr="004011B9">
        <w:rPr>
          <w:rFonts w:ascii="Times New Roman" w:hAnsi="Times New Roman" w:cs="Times New Roman"/>
          <w:sz w:val="24"/>
          <w:szCs w:val="24"/>
        </w:rPr>
        <w:t xml:space="preserve"> </w:t>
      </w:r>
      <w:r w:rsidRPr="004011B9">
        <w:rPr>
          <w:rFonts w:ascii="Times New Roman" w:hAnsi="Times New Roman" w:cs="Times New Roman"/>
          <w:sz w:val="24"/>
          <w:szCs w:val="24"/>
        </w:rPr>
        <w:t>Nr. 4 angegebenen maximalen Zeitaufwand unterschreiten.</w:t>
      </w:r>
    </w:p>
    <w:p w:rsidR="004011B9" w:rsidRPr="004011B9" w:rsidRDefault="004011B9" w:rsidP="00401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840" w:rsidRDefault="00552C1B" w:rsidP="00401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B9">
        <w:rPr>
          <w:rFonts w:ascii="Times New Roman" w:hAnsi="Times New Roman" w:cs="Times New Roman"/>
          <w:sz w:val="24"/>
          <w:szCs w:val="24"/>
        </w:rPr>
        <w:t xml:space="preserve">6. Es dürfen im Primarbereich keine und im </w:t>
      </w:r>
      <w:proofErr w:type="spellStart"/>
      <w:r w:rsidRPr="004011B9">
        <w:rPr>
          <w:rFonts w:ascii="Times New Roman" w:hAnsi="Times New Roman" w:cs="Times New Roman"/>
          <w:sz w:val="24"/>
          <w:szCs w:val="24"/>
        </w:rPr>
        <w:t>Sekundarbereich</w:t>
      </w:r>
      <w:proofErr w:type="spellEnd"/>
      <w:r w:rsidRPr="004011B9">
        <w:rPr>
          <w:rFonts w:ascii="Times New Roman" w:hAnsi="Times New Roman" w:cs="Times New Roman"/>
          <w:sz w:val="24"/>
          <w:szCs w:val="24"/>
        </w:rPr>
        <w:t xml:space="preserve"> I</w:t>
      </w:r>
      <w:r w:rsidR="004011B9" w:rsidRPr="004011B9">
        <w:rPr>
          <w:rFonts w:ascii="Times New Roman" w:hAnsi="Times New Roman" w:cs="Times New Roman"/>
          <w:sz w:val="24"/>
          <w:szCs w:val="24"/>
        </w:rPr>
        <w:t xml:space="preserve"> </w:t>
      </w:r>
      <w:r w:rsidRPr="004011B9">
        <w:rPr>
          <w:rFonts w:ascii="Times New Roman" w:hAnsi="Times New Roman" w:cs="Times New Roman"/>
          <w:sz w:val="24"/>
          <w:szCs w:val="24"/>
        </w:rPr>
        <w:t>grundsätzlich keine Hausaufgaben vom Freitag zum folgenden</w:t>
      </w:r>
      <w:r w:rsidR="004011B9" w:rsidRPr="004011B9">
        <w:rPr>
          <w:rFonts w:ascii="Times New Roman" w:hAnsi="Times New Roman" w:cs="Times New Roman"/>
          <w:sz w:val="24"/>
          <w:szCs w:val="24"/>
        </w:rPr>
        <w:t xml:space="preserve"> </w:t>
      </w:r>
      <w:r w:rsidRPr="004011B9">
        <w:rPr>
          <w:rFonts w:ascii="Times New Roman" w:hAnsi="Times New Roman" w:cs="Times New Roman"/>
          <w:sz w:val="24"/>
          <w:szCs w:val="24"/>
        </w:rPr>
        <w:t>Montag und über Ferienzeiten gestellt werden mit Ausnahme</w:t>
      </w:r>
      <w:r w:rsidR="004011B9" w:rsidRPr="004011B9">
        <w:rPr>
          <w:rFonts w:ascii="Times New Roman" w:hAnsi="Times New Roman" w:cs="Times New Roman"/>
          <w:sz w:val="24"/>
          <w:szCs w:val="24"/>
        </w:rPr>
        <w:t xml:space="preserve"> </w:t>
      </w:r>
      <w:r w:rsidRPr="004011B9">
        <w:rPr>
          <w:rFonts w:ascii="Times New Roman" w:hAnsi="Times New Roman" w:cs="Times New Roman"/>
          <w:sz w:val="24"/>
          <w:szCs w:val="24"/>
        </w:rPr>
        <w:t>der Aufgabe einer Lektüre für z. B. den Deutsch- oder Fremdsprachenunterricht.</w:t>
      </w:r>
      <w:r w:rsidR="004011B9" w:rsidRPr="004011B9">
        <w:rPr>
          <w:rFonts w:ascii="Times New Roman" w:hAnsi="Times New Roman" w:cs="Times New Roman"/>
          <w:sz w:val="24"/>
          <w:szCs w:val="24"/>
        </w:rPr>
        <w:t xml:space="preserve"> </w:t>
      </w:r>
      <w:r w:rsidRPr="004011B9">
        <w:rPr>
          <w:rFonts w:ascii="Times New Roman" w:hAnsi="Times New Roman" w:cs="Times New Roman"/>
          <w:sz w:val="24"/>
          <w:szCs w:val="24"/>
        </w:rPr>
        <w:t xml:space="preserve">Für den </w:t>
      </w:r>
      <w:proofErr w:type="spellStart"/>
      <w:r w:rsidRPr="004011B9">
        <w:rPr>
          <w:rFonts w:ascii="Times New Roman" w:hAnsi="Times New Roman" w:cs="Times New Roman"/>
          <w:sz w:val="24"/>
          <w:szCs w:val="24"/>
        </w:rPr>
        <w:t>Sekun</w:t>
      </w:r>
      <w:r w:rsidR="004011B9" w:rsidRPr="004011B9">
        <w:rPr>
          <w:rFonts w:ascii="Times New Roman" w:hAnsi="Times New Roman" w:cs="Times New Roman"/>
          <w:sz w:val="24"/>
          <w:szCs w:val="24"/>
        </w:rPr>
        <w:t>darbereich</w:t>
      </w:r>
      <w:proofErr w:type="spellEnd"/>
      <w:r w:rsidR="004011B9" w:rsidRPr="004011B9">
        <w:rPr>
          <w:rFonts w:ascii="Times New Roman" w:hAnsi="Times New Roman" w:cs="Times New Roman"/>
          <w:sz w:val="24"/>
          <w:szCs w:val="24"/>
        </w:rPr>
        <w:t xml:space="preserve"> II sollte Vergleich</w:t>
      </w:r>
      <w:r w:rsidR="00FC7C48">
        <w:rPr>
          <w:rFonts w:ascii="Times New Roman" w:hAnsi="Times New Roman" w:cs="Times New Roman"/>
          <w:sz w:val="24"/>
          <w:szCs w:val="24"/>
        </w:rPr>
        <w:t>bares gelten</w:t>
      </w:r>
      <w:r w:rsidR="00763840">
        <w:rPr>
          <w:rFonts w:ascii="Times New Roman" w:hAnsi="Times New Roman" w:cs="Times New Roman"/>
          <w:sz w:val="24"/>
          <w:szCs w:val="24"/>
        </w:rPr>
        <w:t>.</w:t>
      </w:r>
    </w:p>
    <w:p w:rsidR="00FC7C48" w:rsidRDefault="00FC7C48" w:rsidP="00401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3C77" w:rsidRPr="00FC7C48" w:rsidRDefault="00552C1B" w:rsidP="00401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C48">
        <w:rPr>
          <w:rFonts w:ascii="Times New Roman" w:hAnsi="Times New Roman" w:cs="Times New Roman"/>
          <w:sz w:val="24"/>
          <w:szCs w:val="24"/>
        </w:rPr>
        <w:t xml:space="preserve">7. Dieser </w:t>
      </w:r>
      <w:proofErr w:type="spellStart"/>
      <w:r w:rsidRPr="00FC7C48">
        <w:rPr>
          <w:rFonts w:ascii="Times New Roman" w:hAnsi="Times New Roman" w:cs="Times New Roman"/>
          <w:sz w:val="24"/>
          <w:szCs w:val="24"/>
        </w:rPr>
        <w:t>RdErl</w:t>
      </w:r>
      <w:proofErr w:type="spellEnd"/>
      <w:r w:rsidRPr="00FC7C48">
        <w:rPr>
          <w:rFonts w:ascii="Times New Roman" w:hAnsi="Times New Roman" w:cs="Times New Roman"/>
          <w:sz w:val="24"/>
          <w:szCs w:val="24"/>
        </w:rPr>
        <w:t>. tritt am 1.8.2012 in Kraft und mit Ablauf</w:t>
      </w:r>
      <w:r w:rsidR="004011B9" w:rsidRPr="00FC7C48">
        <w:rPr>
          <w:rFonts w:ascii="Times New Roman" w:hAnsi="Times New Roman" w:cs="Times New Roman"/>
          <w:sz w:val="24"/>
          <w:szCs w:val="24"/>
        </w:rPr>
        <w:t xml:space="preserve"> </w:t>
      </w:r>
      <w:r w:rsidRPr="00FC7C48">
        <w:rPr>
          <w:rFonts w:ascii="Times New Roman" w:hAnsi="Times New Roman" w:cs="Times New Roman"/>
          <w:sz w:val="24"/>
          <w:szCs w:val="24"/>
        </w:rPr>
        <w:t>des 31.7.2017 außer Kraft.</w:t>
      </w:r>
    </w:p>
    <w:sectPr w:rsidR="00203C77" w:rsidRPr="00FC7C48" w:rsidSect="00203C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552C1B"/>
    <w:rsid w:val="00001F02"/>
    <w:rsid w:val="00203C77"/>
    <w:rsid w:val="004011B9"/>
    <w:rsid w:val="00552C1B"/>
    <w:rsid w:val="005E0246"/>
    <w:rsid w:val="00755868"/>
    <w:rsid w:val="00763840"/>
    <w:rsid w:val="008E5791"/>
    <w:rsid w:val="0090019F"/>
    <w:rsid w:val="00FC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3C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Wodke-Schmeier</dc:creator>
  <cp:lastModifiedBy>Wodke-Schmeier</cp:lastModifiedBy>
  <cp:revision>2</cp:revision>
  <cp:lastPrinted>2012-10-15T08:44:00Z</cp:lastPrinted>
  <dcterms:created xsi:type="dcterms:W3CDTF">2012-10-15T08:44:00Z</dcterms:created>
  <dcterms:modified xsi:type="dcterms:W3CDTF">2012-10-15T08:44:00Z</dcterms:modified>
</cp:coreProperties>
</file>